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9F5D04">
            <w:pPr>
              <w:pStyle w:val="Paskutinepastraipa"/>
              <w:rPr>
                <w:rFonts w:ascii="Arial" w:hAnsi="Arial" w:cs="Arial"/>
                <w:sz w:val="20"/>
              </w:rPr>
            </w:pPr>
          </w:p>
        </w:tc>
        <w:tc>
          <w:tcPr>
            <w:tcW w:w="4850" w:type="dxa"/>
          </w:tcPr>
          <w:p w14:paraId="524ADDE7" w14:textId="77777777" w:rsidR="00833066" w:rsidRPr="00833066" w:rsidRDefault="00833066" w:rsidP="009F5D04">
            <w:pPr>
              <w:pStyle w:val="Speczyma"/>
              <w:rPr>
                <w:rFonts w:ascii="Arial" w:hAnsi="Arial" w:cs="Arial"/>
                <w:sz w:val="20"/>
              </w:rPr>
            </w:pPr>
          </w:p>
        </w:tc>
      </w:tr>
      <w:tr w:rsidR="00833066" w:rsidRPr="00833066" w14:paraId="5816DBC9" w14:textId="77777777" w:rsidTr="009F5D04">
        <w:trPr>
          <w:trHeight w:hRule="exact" w:val="2423"/>
        </w:trPr>
        <w:tc>
          <w:tcPr>
            <w:tcW w:w="9700" w:type="dxa"/>
            <w:gridSpan w:val="2"/>
          </w:tcPr>
          <w:p w14:paraId="4CEE598B"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DB5D35" w14:paraId="688548AD" w14:textId="77777777" w:rsidTr="00833066">
        <w:trPr>
          <w:cantSplit/>
          <w:trHeight w:val="533"/>
        </w:trPr>
        <w:tc>
          <w:tcPr>
            <w:tcW w:w="4850" w:type="dxa"/>
          </w:tcPr>
          <w:p w14:paraId="7FFA9F28" w14:textId="77777777" w:rsidR="00833066" w:rsidRPr="00DB5D35" w:rsidRDefault="00833066" w:rsidP="009F5D04">
            <w:pPr>
              <w:pStyle w:val="Adresas"/>
              <w:rPr>
                <w:noProof/>
                <w:szCs w:val="24"/>
              </w:rPr>
            </w:pPr>
            <w:r w:rsidRPr="00DB5D35">
              <w:rPr>
                <w:noProof/>
                <w:szCs w:val="24"/>
              </w:rPr>
              <w:t>Pirkimas vykdomas per CVP IS</w:t>
            </w:r>
          </w:p>
        </w:tc>
        <w:tc>
          <w:tcPr>
            <w:tcW w:w="4850" w:type="dxa"/>
            <w:shd w:val="clear" w:color="auto" w:fill="auto"/>
          </w:tcPr>
          <w:p w14:paraId="4CB8CC5F" w14:textId="7FD7FA92" w:rsidR="00833066" w:rsidRPr="00DB5D35" w:rsidRDefault="00480EDD" w:rsidP="00E26040">
            <w:pPr>
              <w:pStyle w:val="Nuoroda"/>
              <w:spacing w:before="240"/>
              <w:rPr>
                <w:szCs w:val="24"/>
              </w:rPr>
            </w:pPr>
            <w:r>
              <w:rPr>
                <w:szCs w:val="24"/>
              </w:rPr>
              <w:t xml:space="preserve">      2025-07</w:t>
            </w:r>
            <w:r w:rsidR="00833066" w:rsidRPr="00DB5D35">
              <w:rPr>
                <w:szCs w:val="24"/>
              </w:rPr>
              <w:t>-</w:t>
            </w:r>
            <w:r w:rsidR="00F16D6F">
              <w:rPr>
                <w:szCs w:val="24"/>
              </w:rPr>
              <w:t>07</w:t>
            </w:r>
            <w:bookmarkStart w:id="0" w:name="_GoBack"/>
            <w:bookmarkEnd w:id="0"/>
            <w:r w:rsidR="00E26040">
              <w:rPr>
                <w:szCs w:val="24"/>
              </w:rPr>
              <w:t xml:space="preserve"> </w:t>
            </w:r>
            <w:r w:rsidR="00833066" w:rsidRPr="00DB5D35">
              <w:rPr>
                <w:szCs w:val="24"/>
              </w:rPr>
              <w:t xml:space="preserve">Nr. </w:t>
            </w:r>
            <w:r w:rsidR="00833066" w:rsidRPr="00DB5D35">
              <w:rPr>
                <w:szCs w:val="24"/>
              </w:rPr>
              <w:fldChar w:fldCharType="begin">
                <w:ffData>
                  <w:name w:val="r9"/>
                  <w:enabled/>
                  <w:calcOnExit w:val="0"/>
                  <w:statusText w:type="text" w:val="Dokumento numeris"/>
                  <w:textInput/>
                </w:ffData>
              </w:fldChar>
            </w:r>
            <w:r w:rsidR="00833066" w:rsidRPr="00DB5D35">
              <w:rPr>
                <w:szCs w:val="24"/>
              </w:rPr>
              <w:instrText xml:space="preserve"> FORMTEXT </w:instrText>
            </w:r>
            <w:r w:rsidR="00833066" w:rsidRPr="00DB5D35">
              <w:rPr>
                <w:szCs w:val="24"/>
              </w:rPr>
            </w:r>
            <w:r w:rsidR="00833066" w:rsidRPr="00DB5D35">
              <w:rPr>
                <w:szCs w:val="24"/>
              </w:rPr>
              <w:fldChar w:fldCharType="separate"/>
            </w:r>
            <w:r w:rsidR="00833066" w:rsidRPr="00DB5D35">
              <w:rPr>
                <w:szCs w:val="24"/>
              </w:rPr>
              <w:t>(38-18.14) 68-</w:t>
            </w:r>
            <w:r w:rsidR="00833066" w:rsidRPr="00DB5D35">
              <w:rPr>
                <w:szCs w:val="24"/>
              </w:rPr>
              <w:fldChar w:fldCharType="end"/>
            </w:r>
            <w:r w:rsidR="00F16D6F">
              <w:rPr>
                <w:szCs w:val="24"/>
              </w:rPr>
              <w:t>163</w:t>
            </w:r>
            <w:r w:rsidR="00E26040">
              <w:rPr>
                <w:szCs w:val="24"/>
              </w:rPr>
              <w:t>-2025</w:t>
            </w:r>
          </w:p>
        </w:tc>
      </w:tr>
      <w:tr w:rsidR="00833066" w:rsidRPr="00DB5D35" w14:paraId="7F20E3C7" w14:textId="77777777" w:rsidTr="009F5D04">
        <w:trPr>
          <w:cantSplit/>
          <w:trHeight w:val="533"/>
        </w:trPr>
        <w:tc>
          <w:tcPr>
            <w:tcW w:w="4850" w:type="dxa"/>
          </w:tcPr>
          <w:p w14:paraId="5C4211D4" w14:textId="77777777" w:rsidR="00833066" w:rsidRPr="00DB5D35" w:rsidRDefault="00833066" w:rsidP="009F5D04">
            <w:pPr>
              <w:pStyle w:val="Adresas"/>
              <w:rPr>
                <w:noProof/>
                <w:szCs w:val="24"/>
              </w:rPr>
            </w:pPr>
          </w:p>
        </w:tc>
        <w:tc>
          <w:tcPr>
            <w:tcW w:w="4850" w:type="dxa"/>
          </w:tcPr>
          <w:p w14:paraId="6DB2CAF4" w14:textId="77777777" w:rsidR="00833066" w:rsidRPr="00DB5D35" w:rsidRDefault="00833066" w:rsidP="009F5D04">
            <w:pPr>
              <w:pStyle w:val="Nuoroda"/>
              <w:spacing w:before="240"/>
              <w:rPr>
                <w:szCs w:val="24"/>
              </w:rPr>
            </w:pPr>
          </w:p>
        </w:tc>
      </w:tr>
    </w:tbl>
    <w:p w14:paraId="2DD96B06" w14:textId="27C2849C" w:rsidR="00DB5D35" w:rsidRPr="00DB5D35" w:rsidRDefault="00931C33" w:rsidP="00432B65">
      <w:pPr>
        <w:pStyle w:val="Pavadinimas"/>
        <w:spacing w:after="240"/>
        <w:ind w:left="720"/>
        <w:rPr>
          <w:rFonts w:eastAsia="Arial Unicode MS"/>
          <w:b/>
          <w:bCs/>
          <w:spacing w:val="4"/>
          <w:szCs w:val="24"/>
          <w:bdr w:val="none" w:sz="0" w:space="0" w:color="auto" w:frame="1"/>
        </w:rPr>
      </w:pPr>
      <w:r w:rsidRPr="00DB5D35">
        <w:rPr>
          <w:rFonts w:eastAsia="Arial Unicode MS"/>
          <w:b/>
          <w:bCs/>
          <w:spacing w:val="4"/>
          <w:szCs w:val="24"/>
          <w:bdr w:val="none" w:sz="0" w:space="0" w:color="auto" w:frame="1"/>
        </w:rPr>
        <w:t>Skelbiama apklausa</w:t>
      </w:r>
      <w:r w:rsidRPr="00DB5D35">
        <w:rPr>
          <w:rFonts w:eastAsia="Arial Unicode MS"/>
          <w:b/>
          <w:bCs/>
          <w:spacing w:val="4"/>
          <w:szCs w:val="24"/>
          <w:bdr w:val="none" w:sz="0" w:space="0" w:color="auto" w:frame="1"/>
        </w:rPr>
        <w:br/>
      </w:r>
      <w:r w:rsidR="00480EDD" w:rsidRPr="00480EDD">
        <w:rPr>
          <w:rFonts w:eastAsia="Arial Unicode MS"/>
          <w:b/>
          <w:bCs/>
          <w:spacing w:val="4"/>
          <w:szCs w:val="24"/>
          <w:bdr w:val="none" w:sz="0" w:space="0" w:color="auto" w:frame="1"/>
        </w:rPr>
        <w:t>PETELIŠKINĖ</w:t>
      </w:r>
      <w:r w:rsidR="00770E2E">
        <w:rPr>
          <w:rFonts w:eastAsia="Arial Unicode MS"/>
          <w:b/>
          <w:bCs/>
          <w:spacing w:val="4"/>
          <w:szCs w:val="24"/>
          <w:bdr w:val="none" w:sz="0" w:space="0" w:color="auto" w:frame="1"/>
        </w:rPr>
        <w:t>S</w:t>
      </w:r>
      <w:r w:rsidR="00480EDD" w:rsidRPr="00480EDD">
        <w:rPr>
          <w:rFonts w:eastAsia="Arial Unicode MS"/>
          <w:b/>
          <w:bCs/>
          <w:spacing w:val="4"/>
          <w:szCs w:val="24"/>
          <w:bdr w:val="none" w:sz="0" w:space="0" w:color="auto" w:frame="1"/>
        </w:rPr>
        <w:t xml:space="preserve"> S</w:t>
      </w:r>
      <w:r w:rsidR="00480EDD">
        <w:rPr>
          <w:rFonts w:eastAsia="Arial Unicode MS"/>
          <w:b/>
          <w:bCs/>
          <w:spacing w:val="4"/>
          <w:szCs w:val="24"/>
          <w:bdr w:val="none" w:sz="0" w:space="0" w:color="auto" w:frame="1"/>
        </w:rPr>
        <w:t>KLENDĖ</w:t>
      </w:r>
      <w:r w:rsidR="00770E2E">
        <w:rPr>
          <w:rFonts w:eastAsia="Arial Unicode MS"/>
          <w:b/>
          <w:bCs/>
          <w:spacing w:val="4"/>
          <w:szCs w:val="24"/>
          <w:bdr w:val="none" w:sz="0" w:space="0" w:color="auto" w:frame="1"/>
        </w:rPr>
        <w:t>S</w:t>
      </w:r>
      <w:r w:rsidR="00480EDD">
        <w:rPr>
          <w:rFonts w:eastAsia="Arial Unicode MS"/>
          <w:b/>
          <w:bCs/>
          <w:spacing w:val="4"/>
          <w:szCs w:val="24"/>
          <w:bdr w:val="none" w:sz="0" w:space="0" w:color="auto" w:frame="1"/>
        </w:rPr>
        <w:t xml:space="preserve"> SU PNEUMATINIU VALDYMU BEI</w:t>
      </w:r>
      <w:r w:rsidR="00480EDD" w:rsidRPr="00480EDD">
        <w:rPr>
          <w:rFonts w:eastAsia="Arial Unicode MS"/>
          <w:b/>
          <w:bCs/>
          <w:spacing w:val="4"/>
          <w:szCs w:val="24"/>
          <w:bdr w:val="none" w:sz="0" w:space="0" w:color="auto" w:frame="1"/>
        </w:rPr>
        <w:t xml:space="preserve"> MONTAVIMO DARBAIS</w:t>
      </w:r>
    </w:p>
    <w:p w14:paraId="5DC71B10"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BENDROSIOS NUOSTATOS</w:t>
      </w:r>
    </w:p>
    <w:p w14:paraId="3A66237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B6C0A62" w14:textId="3171B00A" w:rsidR="001B6D7D" w:rsidRPr="004C2A58" w:rsidRDefault="001B6D7D" w:rsidP="001B6D7D">
      <w:pPr>
        <w:pStyle w:val="Sraopastraipa"/>
        <w:numPr>
          <w:ilvl w:val="1"/>
          <w:numId w:val="17"/>
        </w:numPr>
        <w:suppressAutoHyphens/>
        <w:spacing w:after="40"/>
        <w:ind w:left="0" w:firstLine="0"/>
        <w:jc w:val="both"/>
        <w:rPr>
          <w:rFonts w:eastAsia="Arial Unicode MS" w:cs="Arial Unicode MS"/>
          <w:b/>
          <w:bCs/>
          <w:sz w:val="22"/>
          <w:szCs w:val="22"/>
          <w:bdr w:val="none" w:sz="0" w:space="0" w:color="auto" w:frame="1"/>
        </w:rPr>
      </w:pPr>
      <w:r>
        <w:rPr>
          <w:rFonts w:eastAsia="Arial Unicode MS" w:cs="Arial Unicode MS"/>
          <w:sz w:val="22"/>
          <w:szCs w:val="22"/>
          <w:bdr w:val="none" w:sz="0" w:space="0" w:color="auto" w:frame="1"/>
          <w:lang w:eastAsia="lt-LT"/>
        </w:rPr>
        <w:t xml:space="preserve">UAB „Kauno vandenys“ (toliau – perkantysis subjektas), vykdydama šį pirkimą numato įsigyti </w:t>
      </w:r>
      <w:r w:rsidR="00770E2E">
        <w:rPr>
          <w:rFonts w:eastAsia="Arial Unicode MS" w:cs="Arial Unicode MS"/>
          <w:b/>
          <w:bCs/>
          <w:sz w:val="22"/>
          <w:szCs w:val="22"/>
          <w:bdr w:val="none" w:sz="0" w:space="0" w:color="auto" w:frame="1"/>
        </w:rPr>
        <w:t>peteliškines sklendes</w:t>
      </w:r>
      <w:r w:rsidR="00417D44" w:rsidRPr="00417D44">
        <w:rPr>
          <w:rFonts w:eastAsia="Arial Unicode MS" w:cs="Arial Unicode MS"/>
          <w:b/>
          <w:bCs/>
          <w:sz w:val="22"/>
          <w:szCs w:val="22"/>
          <w:bdr w:val="none" w:sz="0" w:space="0" w:color="auto" w:frame="1"/>
        </w:rPr>
        <w:t xml:space="preserve"> su pneumatiniu valdymu</w:t>
      </w:r>
      <w:r w:rsidR="00DB5D35">
        <w:rPr>
          <w:rFonts w:eastAsia="Arial Unicode MS" w:cs="Arial Unicode MS"/>
          <w:b/>
          <w:bCs/>
          <w:sz w:val="22"/>
          <w:szCs w:val="22"/>
          <w:bdr w:val="none" w:sz="0" w:space="0" w:color="auto" w:frame="1"/>
        </w:rPr>
        <w:t xml:space="preserve"> </w:t>
      </w:r>
      <w:r w:rsidRPr="004C2A58">
        <w:rPr>
          <w:rFonts w:eastAsia="Arial Unicode MS" w:cs="Arial Unicode MS"/>
          <w:sz w:val="22"/>
          <w:szCs w:val="22"/>
          <w:bdr w:val="none" w:sz="0" w:space="0" w:color="auto" w:frame="1"/>
          <w:lang w:eastAsia="lt-LT"/>
        </w:rPr>
        <w:t xml:space="preserve">(toliau - </w:t>
      </w:r>
      <w:r>
        <w:rPr>
          <w:rFonts w:eastAsia="Arial Unicode MS" w:cs="Arial Unicode MS"/>
          <w:sz w:val="22"/>
          <w:szCs w:val="22"/>
          <w:bdr w:val="none" w:sz="0" w:space="0" w:color="auto" w:frame="1"/>
          <w:lang w:eastAsia="lt-LT"/>
        </w:rPr>
        <w:t>Prekės</w:t>
      </w:r>
      <w:r w:rsidRPr="004C2A58">
        <w:rPr>
          <w:rFonts w:eastAsia="Arial Unicode MS" w:cs="Arial Unicode MS"/>
          <w:sz w:val="22"/>
          <w:szCs w:val="22"/>
          <w:bdr w:val="none" w:sz="0" w:space="0" w:color="auto" w:frame="1"/>
          <w:lang w:eastAsia="lt-LT"/>
        </w:rPr>
        <w:t>)</w:t>
      </w:r>
      <w:r w:rsidR="009E5C77">
        <w:rPr>
          <w:rFonts w:eastAsia="Arial Unicode MS" w:cs="Arial Unicode MS"/>
          <w:sz w:val="22"/>
          <w:szCs w:val="22"/>
          <w:bdr w:val="none" w:sz="0" w:space="0" w:color="auto" w:frame="1"/>
          <w:lang w:eastAsia="lt-LT"/>
        </w:rPr>
        <w:t xml:space="preserve"> </w:t>
      </w:r>
      <w:r w:rsidR="00417D44">
        <w:rPr>
          <w:rFonts w:eastAsia="Arial Unicode MS" w:cs="Arial Unicode MS"/>
          <w:b/>
          <w:sz w:val="22"/>
          <w:szCs w:val="22"/>
          <w:bdr w:val="none" w:sz="0" w:space="0" w:color="auto" w:frame="1"/>
          <w:lang w:eastAsia="lt-LT"/>
        </w:rPr>
        <w:t>bei</w:t>
      </w:r>
      <w:r w:rsidR="00C10803">
        <w:rPr>
          <w:rFonts w:eastAsia="Arial Unicode MS" w:cs="Arial Unicode MS"/>
          <w:b/>
          <w:sz w:val="22"/>
          <w:szCs w:val="22"/>
          <w:bdr w:val="none" w:sz="0" w:space="0" w:color="auto" w:frame="1"/>
          <w:lang w:eastAsia="lt-LT"/>
        </w:rPr>
        <w:t xml:space="preserve"> </w:t>
      </w:r>
      <w:r w:rsidR="00417D44">
        <w:rPr>
          <w:rFonts w:eastAsia="Arial Unicode MS" w:cs="Arial Unicode MS"/>
          <w:b/>
          <w:sz w:val="22"/>
          <w:szCs w:val="22"/>
          <w:bdr w:val="none" w:sz="0" w:space="0" w:color="auto" w:frame="1"/>
          <w:lang w:eastAsia="lt-LT"/>
        </w:rPr>
        <w:t>montavimo darbus</w:t>
      </w:r>
      <w:r w:rsidR="009E5C77">
        <w:rPr>
          <w:rFonts w:eastAsia="Arial Unicode MS" w:cs="Arial Unicode MS"/>
          <w:sz w:val="22"/>
          <w:szCs w:val="22"/>
          <w:bdr w:val="none" w:sz="0" w:space="0" w:color="auto" w:frame="1"/>
          <w:lang w:eastAsia="lt-LT"/>
        </w:rPr>
        <w:t xml:space="preserve"> </w:t>
      </w:r>
      <w:r w:rsidR="009E5C77" w:rsidRPr="009E5C77">
        <w:rPr>
          <w:rFonts w:eastAsia="Arial Unicode MS" w:cs="Arial Unicode MS"/>
          <w:sz w:val="22"/>
          <w:szCs w:val="22"/>
          <w:bdr w:val="none" w:sz="0" w:space="0" w:color="auto" w:frame="1"/>
          <w:lang w:eastAsia="lt-LT"/>
        </w:rPr>
        <w:t xml:space="preserve">(toliau - </w:t>
      </w:r>
      <w:r w:rsidR="009E5C77">
        <w:rPr>
          <w:rFonts w:eastAsia="Arial Unicode MS" w:cs="Arial Unicode MS"/>
          <w:sz w:val="22"/>
          <w:szCs w:val="22"/>
          <w:bdr w:val="none" w:sz="0" w:space="0" w:color="auto" w:frame="1"/>
          <w:lang w:eastAsia="lt-LT"/>
        </w:rPr>
        <w:t>Darbai</w:t>
      </w:r>
      <w:r w:rsidR="009E5C77" w:rsidRPr="009E5C77">
        <w:rPr>
          <w:rFonts w:eastAsia="Arial Unicode MS" w:cs="Arial Unicode MS"/>
          <w:sz w:val="22"/>
          <w:szCs w:val="22"/>
          <w:bdr w:val="none" w:sz="0" w:space="0" w:color="auto" w:frame="1"/>
          <w:lang w:eastAsia="lt-LT"/>
        </w:rPr>
        <w:t>)</w:t>
      </w:r>
      <w:r w:rsidRPr="004C2A58">
        <w:rPr>
          <w:rFonts w:eastAsia="Arial Unicode MS" w:cs="Arial Unicode MS"/>
          <w:sz w:val="22"/>
          <w:szCs w:val="22"/>
          <w:bdr w:val="none" w:sz="0" w:space="0" w:color="auto" w:frame="1"/>
          <w:lang w:eastAsia="lt-LT"/>
        </w:rPr>
        <w:t>.</w:t>
      </w:r>
    </w:p>
    <w:p w14:paraId="7AD7569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7900D3"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7900D3">
          <w:rPr>
            <w:rStyle w:val="Hipersaitas"/>
            <w:sz w:val="22"/>
            <w:szCs w:val="22"/>
          </w:rPr>
          <w:t>https://viesiejipirkimai.lt</w:t>
        </w:r>
      </w:hyperlink>
      <w:r w:rsidRPr="007900D3">
        <w:rPr>
          <w:rFonts w:eastAsia="Arial Unicode MS" w:cs="Arial Unicode MS"/>
          <w:sz w:val="22"/>
          <w:szCs w:val="22"/>
          <w:bdr w:val="none" w:sz="0" w:space="0" w:color="auto" w:frame="1"/>
          <w:lang w:eastAsia="lt-LT"/>
        </w:rPr>
        <w:t xml:space="preserve">  </w:t>
      </w:r>
    </w:p>
    <w:p w14:paraId="60983690"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77777777" w:rsidR="001B6D7D" w:rsidRPr="00EA6FCA" w:rsidRDefault="001B6D7D" w:rsidP="001B6D7D">
      <w:pPr>
        <w:pStyle w:val="Sraopastraipa"/>
        <w:numPr>
          <w:ilvl w:val="1"/>
          <w:numId w:val="17"/>
        </w:numPr>
        <w:ind w:left="405" w:firstLine="304"/>
        <w:jc w:val="both"/>
        <w:rPr>
          <w:rFonts w:eastAsia="Arial Unicode MS" w:cs="Arial Unicode MS"/>
          <w:sz w:val="22"/>
          <w:szCs w:val="22"/>
          <w:bdr w:val="none" w:sz="0" w:space="0" w:color="auto" w:frame="1"/>
          <w:lang w:eastAsia="lt-LT"/>
        </w:rPr>
      </w:pPr>
      <w:r w:rsidRPr="00EA6FCA">
        <w:rPr>
          <w:rFonts w:eastAsia="Arial Unicode MS" w:cs="Arial Unicode MS"/>
          <w:sz w:val="22"/>
          <w:szCs w:val="22"/>
          <w:bdr w:val="none" w:sz="0" w:space="0" w:color="auto" w:frame="1"/>
          <w:lang w:eastAsia="lt-LT"/>
        </w:rPr>
        <w:t xml:space="preserve">Pirkimas nėra atliekamas naudojantis CPO katalogu, nes CPO kataloge tokio tipo prekės nesiūlomos. </w:t>
      </w:r>
    </w:p>
    <w:p w14:paraId="587D28C8" w14:textId="7C787E1A" w:rsidR="009E5C77" w:rsidRPr="00A13BEF" w:rsidRDefault="009E5C77" w:rsidP="009E5C77">
      <w:pPr>
        <w:pStyle w:val="Sraopastraipa"/>
        <w:numPr>
          <w:ilvl w:val="1"/>
          <w:numId w:val="17"/>
        </w:numPr>
        <w:pBdr>
          <w:top w:val="nil"/>
          <w:left w:val="nil"/>
          <w:bottom w:val="nil"/>
          <w:right w:val="nil"/>
          <w:between w:val="nil"/>
          <w:bar w:val="nil"/>
        </w:pBdr>
        <w:suppressAutoHyphens/>
        <w:spacing w:after="40"/>
        <w:ind w:left="0" w:firstLine="709"/>
        <w:jc w:val="both"/>
        <w:rPr>
          <w:rFonts w:eastAsia="Arial Unicode MS"/>
          <w:sz w:val="22"/>
          <w:szCs w:val="22"/>
          <w:bdr w:val="nil"/>
        </w:rPr>
      </w:pPr>
      <w:r w:rsidRPr="000B5BE8">
        <w:rPr>
          <w:rFonts w:eastAsia="Arial Unicode MS" w:cs="Arial Unicode MS"/>
          <w:sz w:val="22"/>
          <w:szCs w:val="22"/>
          <w:bdr w:val="nil"/>
        </w:rPr>
        <w:t>Tiesioginį ryšį su tiekėjais įgalioti palaikyti perkančiojo subjekto atstovai</w:t>
      </w:r>
      <w:r w:rsidRPr="000B5BE8">
        <w:rPr>
          <w:rFonts w:eastAsia="Arial Unicode MS" w:cs="Arial Unicode MS"/>
          <w:sz w:val="22"/>
          <w:szCs w:val="22"/>
          <w:bdr w:val="nil"/>
          <w:lang w:eastAsia="lt-LT"/>
        </w:rPr>
        <w:t xml:space="preserve"> </w:t>
      </w:r>
      <w:r>
        <w:rPr>
          <w:rFonts w:eastAsia="Arial Unicode MS" w:cs="Arial Unicode MS"/>
          <w:sz w:val="22"/>
          <w:szCs w:val="22"/>
          <w:bdr w:val="nil"/>
          <w:lang w:eastAsia="lt-LT"/>
        </w:rPr>
        <w:t>Giedrė Žilionienė, pirkimų specialistė, tel. +370 37 30 18 37, el. p. giedre.zilioniene</w:t>
      </w:r>
      <w:r w:rsidRPr="00BC478D">
        <w:rPr>
          <w:rFonts w:eastAsia="Arial Unicode MS" w:cs="Arial Unicode MS"/>
          <w:sz w:val="22"/>
          <w:szCs w:val="22"/>
          <w:bdr w:val="nil"/>
          <w:lang w:eastAsia="lt-LT"/>
        </w:rPr>
        <w:t xml:space="preserve">@kaunovandenys.lt, techniniais klausimais </w:t>
      </w:r>
      <w:r w:rsidR="00A13BEF" w:rsidRPr="00A13BEF">
        <w:rPr>
          <w:rFonts w:eastAsia="Arial Unicode MS"/>
          <w:sz w:val="22"/>
          <w:szCs w:val="22"/>
          <w:bdr w:val="nil"/>
        </w:rPr>
        <w:t xml:space="preserve">Nuotekų valyklos Vyresnysis inžinierius </w:t>
      </w:r>
      <w:r w:rsidR="007F6604" w:rsidRPr="007F6604">
        <w:rPr>
          <w:kern w:val="2"/>
          <w:sz w:val="22"/>
          <w:szCs w:val="22"/>
        </w:rPr>
        <w:t>šilumos ir dujų</w:t>
      </w:r>
      <w:r w:rsidR="00A13BEF" w:rsidRPr="00A13BEF">
        <w:rPr>
          <w:rFonts w:eastAsia="Arial Unicode MS"/>
          <w:sz w:val="22"/>
          <w:szCs w:val="22"/>
          <w:bdr w:val="nil"/>
        </w:rPr>
        <w:t xml:space="preserve"> ūkiui </w:t>
      </w:r>
      <w:r w:rsidR="007F6604">
        <w:rPr>
          <w:rFonts w:eastAsia="Arial Unicode MS"/>
          <w:sz w:val="22"/>
          <w:szCs w:val="22"/>
          <w:bdr w:val="nil"/>
        </w:rPr>
        <w:t>Paulius Borodičas, tel. +370 683 85222</w:t>
      </w:r>
      <w:r w:rsidR="00A13BEF" w:rsidRPr="00A13BEF">
        <w:rPr>
          <w:rFonts w:eastAsia="Arial Unicode MS"/>
          <w:sz w:val="22"/>
          <w:szCs w:val="22"/>
          <w:bdr w:val="nil"/>
        </w:rPr>
        <w:t>.</w:t>
      </w:r>
    </w:p>
    <w:p w14:paraId="4247DA4D" w14:textId="77777777" w:rsidR="001B6D7D" w:rsidRPr="009505CB" w:rsidRDefault="001B6D7D" w:rsidP="001B6D7D">
      <w:pPr>
        <w:suppressAutoHyphens/>
        <w:spacing w:after="40"/>
        <w:jc w:val="both"/>
        <w:rPr>
          <w:rFonts w:eastAsia="Arial Unicode MS" w:cs="Arial Unicode MS"/>
          <w:sz w:val="22"/>
          <w:szCs w:val="22"/>
          <w:bdr w:val="none" w:sz="0" w:space="0" w:color="auto" w:frame="1"/>
        </w:rPr>
      </w:pPr>
    </w:p>
    <w:p w14:paraId="598E8986"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rPr>
      </w:pPr>
    </w:p>
    <w:p w14:paraId="4C3EB372"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OBJEKTAS</w:t>
      </w:r>
    </w:p>
    <w:p w14:paraId="1C76E71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88D476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Šio pirkimo objektas yra nurodytas pirkimo dokumento 1.1. punkte.</w:t>
      </w:r>
    </w:p>
    <w:p w14:paraId="7EF954FE" w14:textId="07E64F64"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 xml:space="preserve">Pirkimas </w:t>
      </w:r>
      <w:r w:rsidR="001E20E5">
        <w:rPr>
          <w:rFonts w:eastAsia="Arial Unicode MS" w:cs="Arial Unicode MS"/>
          <w:sz w:val="22"/>
          <w:szCs w:val="22"/>
          <w:bdr w:val="none" w:sz="0" w:space="0" w:color="auto" w:frame="1"/>
        </w:rPr>
        <w:t>ne</w:t>
      </w:r>
      <w:r>
        <w:rPr>
          <w:rFonts w:eastAsia="Arial Unicode MS" w:cs="Arial Unicode MS"/>
          <w:sz w:val="22"/>
          <w:szCs w:val="22"/>
          <w:bdr w:val="none" w:sz="0" w:space="0" w:color="auto" w:frame="1"/>
        </w:rPr>
        <w:t>skaidomas į pirkimo dalis.</w:t>
      </w:r>
    </w:p>
    <w:p w14:paraId="3E3E89E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Pasiūlymas turi būti pateiktas visai pirkimo sąlygų techninėje specifikacijoje nurodytai apimčiai, neskaidant jos smulkiau.</w:t>
      </w:r>
    </w:p>
    <w:p w14:paraId="003D9062"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Reikalavimai pirkimo objektui nurodyti pirkimo sąlygų priede „Techninė specifikacija“, „Pasiūlymo forma“ ir „Viešojo pirkimo sutarties projektas“.</w:t>
      </w:r>
      <w:r>
        <w:rPr>
          <w:rFonts w:eastAsia="Arial Unicode MS" w:cs="Arial Unicode MS"/>
          <w:sz w:val="22"/>
          <w:szCs w:val="22"/>
          <w:bdr w:val="none" w:sz="0" w:space="0" w:color="auto" w:frame="1"/>
        </w:rPr>
        <w:tab/>
      </w:r>
    </w:p>
    <w:p w14:paraId="54D89FD2" w14:textId="77777777" w:rsidR="001B6D7D" w:rsidRPr="00E0591E"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cs="Arial Unicode MS"/>
          <w:sz w:val="22"/>
          <w:szCs w:val="22"/>
          <w:bdr w:val="nil"/>
          <w:lang w:eastAsia="lt-LT"/>
        </w:rPr>
      </w:pPr>
      <w:r w:rsidRPr="00E0591E">
        <w:rPr>
          <w:rFonts w:eastAsia="Arial Unicode MS" w:cs="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371C06" w:rsidRDefault="001B6D7D" w:rsidP="001B6D7D">
      <w:pPr>
        <w:pStyle w:val="Sraopastraipa"/>
        <w:numPr>
          <w:ilvl w:val="1"/>
          <w:numId w:val="17"/>
        </w:numPr>
        <w:spacing w:after="40"/>
        <w:ind w:left="0" w:firstLine="729"/>
        <w:jc w:val="both"/>
        <w:rPr>
          <w:rFonts w:eastAsia="Arial Unicode MS" w:cs="Arial Unicode MS"/>
          <w:sz w:val="22"/>
          <w:szCs w:val="22"/>
          <w:bdr w:val="none" w:sz="0" w:space="0" w:color="auto" w:frame="1"/>
        </w:rPr>
      </w:pPr>
      <w:r w:rsidRPr="00E0591E">
        <w:rPr>
          <w:rFonts w:eastAsia="Arial Unicode MS" w:cs="Arial Unicode MS"/>
          <w:sz w:val="22"/>
          <w:szCs w:val="22"/>
          <w:bdr w:val="nil"/>
          <w:lang w:eastAsia="lt-LT"/>
        </w:rPr>
        <w:lastRenderedPageBreak/>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578192E" w14:textId="4173864E" w:rsidR="001B6D7D" w:rsidRDefault="001B6D7D" w:rsidP="00371C06">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r>
        <w:rPr>
          <w:rFonts w:eastAsia="Arial Unicode MS" w:cs="Arial Unicode MS"/>
          <w:sz w:val="22"/>
          <w:szCs w:val="22"/>
          <w:bdr w:val="none" w:sz="0" w:space="0" w:color="auto" w:frame="1"/>
        </w:rPr>
        <w:tab/>
      </w:r>
    </w:p>
    <w:p w14:paraId="3B6AAC10"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REIKALAVIMAI TIEKĖJAMS (KVALIFIKACIJA)</w:t>
      </w:r>
    </w:p>
    <w:p w14:paraId="17832267" w14:textId="77777777" w:rsidR="0076582B" w:rsidRPr="0076582B" w:rsidRDefault="0076582B" w:rsidP="0076582B">
      <w:pPr>
        <w:suppressAutoHyphens/>
        <w:spacing w:after="40"/>
        <w:ind w:firstLine="709"/>
        <w:jc w:val="both"/>
        <w:rPr>
          <w:rFonts w:eastAsia="Arial Unicode MS" w:cs="Arial Unicode MS"/>
          <w:color w:val="357CA2"/>
          <w:sz w:val="22"/>
          <w:szCs w:val="22"/>
          <w:bdr w:val="none" w:sz="0" w:space="0" w:color="auto" w:frame="1"/>
        </w:rPr>
      </w:pPr>
    </w:p>
    <w:p w14:paraId="1CCB8164" w14:textId="77777777" w:rsidR="0076582B" w:rsidRPr="006E6454" w:rsidRDefault="0076582B" w:rsidP="0076582B">
      <w:pPr>
        <w:suppressAutoHyphens/>
        <w:spacing w:after="40"/>
        <w:ind w:firstLine="709"/>
        <w:jc w:val="both"/>
        <w:rPr>
          <w:rFonts w:eastAsia="Arial Unicode MS" w:cs="Arial Unicode MS"/>
          <w:sz w:val="22"/>
          <w:szCs w:val="22"/>
          <w:bdr w:val="none" w:sz="0" w:space="0" w:color="auto" w:frame="1"/>
        </w:rPr>
      </w:pPr>
      <w:r w:rsidRPr="006E6454">
        <w:rPr>
          <w:rFonts w:eastAsia="Arial Unicode MS" w:cs="Arial Unicode MS"/>
          <w:sz w:val="22"/>
          <w:szCs w:val="22"/>
          <w:bdr w:val="none" w:sz="0" w:space="0" w:color="auto" w:frame="1"/>
        </w:rPr>
        <w:t>3.1.</w:t>
      </w:r>
      <w:r w:rsidRPr="006E6454">
        <w:rPr>
          <w:rFonts w:eastAsia="Arial Unicode MS" w:cs="Arial Unicode MS"/>
          <w:sz w:val="22"/>
          <w:szCs w:val="22"/>
          <w:bdr w:val="none" w:sz="0" w:space="0" w:color="auto" w:frame="1"/>
        </w:rPr>
        <w:tab/>
        <w:t>Tiekėjų kvalifikacijai reikalavimai nenustatomi.</w:t>
      </w:r>
    </w:p>
    <w:p w14:paraId="462FA71B" w14:textId="77777777" w:rsidR="0076582B" w:rsidRPr="006E6454" w:rsidRDefault="0076582B" w:rsidP="0076582B">
      <w:pPr>
        <w:suppressAutoHyphens/>
        <w:spacing w:after="40"/>
        <w:ind w:firstLine="709"/>
        <w:jc w:val="both"/>
        <w:rPr>
          <w:rFonts w:eastAsia="Arial Unicode MS" w:cs="Arial Unicode MS"/>
          <w:sz w:val="22"/>
          <w:szCs w:val="22"/>
          <w:bdr w:val="none" w:sz="0" w:space="0" w:color="auto" w:frame="1"/>
        </w:rPr>
      </w:pPr>
      <w:r w:rsidRPr="006E6454">
        <w:rPr>
          <w:rFonts w:eastAsia="Arial Unicode MS" w:cs="Arial Unicode MS"/>
          <w:sz w:val="22"/>
          <w:szCs w:val="22"/>
          <w:bdr w:val="none" w:sz="0" w:space="0" w:color="auto" w:frame="1"/>
        </w:rPr>
        <w:t>3.2.</w:t>
      </w:r>
      <w:r w:rsidRPr="006E6454">
        <w:rPr>
          <w:rFonts w:eastAsia="Arial Unicode MS" w:cs="Arial Unicode MS"/>
          <w:sz w:val="22"/>
          <w:szCs w:val="22"/>
          <w:bdr w:val="none" w:sz="0" w:space="0" w:color="auto" w:frame="1"/>
        </w:rPr>
        <w:tab/>
        <w:t>Jeigu tiekėjo kvalifikacija dėl teisės verstis atitinkama veikla nebuvo tikrinama arba tikrinama ne visa apimtimi, tiekėjas Perkančiajam subjektui įsipareigoja, kad pirkimo sutartį vykdys tik tokią teisę turintys asmenys.</w:t>
      </w:r>
    </w:p>
    <w:p w14:paraId="2D2A7F1E" w14:textId="77777777" w:rsidR="0076582B" w:rsidRPr="006E6454" w:rsidRDefault="0076582B" w:rsidP="0076582B">
      <w:pPr>
        <w:suppressAutoHyphens/>
        <w:spacing w:after="40"/>
        <w:ind w:firstLine="709"/>
        <w:jc w:val="both"/>
        <w:rPr>
          <w:rFonts w:eastAsia="Arial Unicode MS" w:cs="Arial Unicode MS"/>
          <w:sz w:val="22"/>
          <w:szCs w:val="22"/>
          <w:bdr w:val="none" w:sz="0" w:space="0" w:color="auto" w:frame="1"/>
        </w:rPr>
      </w:pPr>
      <w:r w:rsidRPr="006E6454">
        <w:rPr>
          <w:rFonts w:eastAsia="Arial Unicode MS" w:cs="Arial Unicode MS"/>
          <w:sz w:val="22"/>
          <w:szCs w:val="22"/>
          <w:bdr w:val="none" w:sz="0" w:space="0" w:color="auto" w:frame="1"/>
        </w:rPr>
        <w:t>3.3.</w:t>
      </w:r>
      <w:r w:rsidRPr="006E6454">
        <w:rPr>
          <w:rFonts w:eastAsia="Arial Unicode MS" w:cs="Arial Unicode MS"/>
          <w:sz w:val="22"/>
          <w:szCs w:val="22"/>
          <w:bdr w:val="none" w:sz="0" w:space="0" w:color="auto" w:frame="1"/>
        </w:rPr>
        <w:tab/>
        <w:t xml:space="preserve">Pirkime nebus naudojamas Europos bendrasis viešojo pirkimo dokumentas (EBVPD). </w:t>
      </w:r>
    </w:p>
    <w:p w14:paraId="525B603D" w14:textId="77777777" w:rsidR="0076582B" w:rsidRPr="006E6454" w:rsidRDefault="0076582B" w:rsidP="0076582B">
      <w:pPr>
        <w:suppressAutoHyphens/>
        <w:spacing w:after="40"/>
        <w:ind w:firstLine="709"/>
        <w:jc w:val="both"/>
        <w:rPr>
          <w:rFonts w:eastAsia="Arial Unicode MS" w:cs="Arial Unicode MS"/>
          <w:sz w:val="22"/>
          <w:szCs w:val="22"/>
          <w:bdr w:val="none" w:sz="0" w:space="0" w:color="auto" w:frame="1"/>
        </w:rPr>
      </w:pPr>
      <w:r w:rsidRPr="006E6454">
        <w:rPr>
          <w:rFonts w:eastAsia="Arial Unicode MS" w:cs="Arial Unicode MS"/>
          <w:sz w:val="22"/>
          <w:szCs w:val="22"/>
          <w:bdr w:val="none" w:sz="0" w:space="0" w:color="auto" w:frame="1"/>
        </w:rPr>
        <w:t>3.4.</w:t>
      </w:r>
      <w:r w:rsidRPr="006E6454">
        <w:rPr>
          <w:rFonts w:eastAsia="Arial Unicode MS" w:cs="Arial Unicode MS"/>
          <w:sz w:val="22"/>
          <w:szCs w:val="22"/>
          <w:bdr w:val="none" w:sz="0" w:space="0" w:color="auto" w:frame="1"/>
        </w:rPr>
        <w:tab/>
        <w:t>Perkantysis subjektas, pašalins tiekėją iš pirkimo procedūros, jei tiekėjas ir (arba) ūkio subjektai, kurių pajėgumais remiasi, turi Viešųjų pirkimų įstatymo (toliau – VPĮ) 46 straipsnio 2</w:t>
      </w:r>
      <w:r w:rsidRPr="006E6454">
        <w:rPr>
          <w:rFonts w:eastAsia="Arial Unicode MS" w:cs="Arial Unicode MS"/>
          <w:sz w:val="22"/>
          <w:szCs w:val="22"/>
          <w:bdr w:val="none" w:sz="0" w:space="0" w:color="auto" w:frame="1"/>
          <w:vertAlign w:val="superscript"/>
        </w:rPr>
        <w:t>1</w:t>
      </w:r>
      <w:r w:rsidRPr="006E6454">
        <w:rPr>
          <w:rFonts w:eastAsia="Arial Unicode MS" w:cs="Arial Unicode MS"/>
          <w:sz w:val="22"/>
          <w:szCs w:val="22"/>
          <w:bdr w:val="none" w:sz="0" w:space="0" w:color="auto" w:frame="1"/>
        </w:rPr>
        <w:t xml:space="preserve"> dalyje nurodytą pašalinimo pagrindą (taikoma juridiniams asmenims), t. y.  tiekėjas yra neatlikęs jam paskirtos baudžiamojo poveikio priemonės – uždraudimo juridiniam asmeniui dalyvauti viešuosiuose pirkimuose.</w:t>
      </w:r>
    </w:p>
    <w:p w14:paraId="0657BE0E" w14:textId="1687E2CC" w:rsidR="001B6D7D" w:rsidRPr="006E6454" w:rsidRDefault="0076582B" w:rsidP="0076582B">
      <w:pPr>
        <w:suppressAutoHyphens/>
        <w:spacing w:after="40"/>
        <w:ind w:firstLine="709"/>
        <w:jc w:val="both"/>
        <w:rPr>
          <w:rFonts w:eastAsia="Arial Unicode MS" w:cs="Arial Unicode MS"/>
          <w:sz w:val="22"/>
          <w:szCs w:val="22"/>
          <w:bdr w:val="none" w:sz="0" w:space="0" w:color="auto" w:frame="1"/>
        </w:rPr>
      </w:pPr>
      <w:r w:rsidRPr="006E6454">
        <w:rPr>
          <w:rFonts w:eastAsia="Arial Unicode MS" w:cs="Arial Unicode MS"/>
          <w:sz w:val="22"/>
          <w:szCs w:val="22"/>
          <w:bdr w:val="none" w:sz="0" w:space="0" w:color="auto" w:frame="1"/>
        </w:rPr>
        <w:t>3.5.</w:t>
      </w:r>
      <w:r w:rsidRPr="006E6454">
        <w:rPr>
          <w:rFonts w:eastAsia="Arial Unicode MS" w:cs="Arial Unicode MS"/>
          <w:sz w:val="22"/>
          <w:szCs w:val="22"/>
          <w:bdr w:val="none" w:sz="0" w:space="0" w:color="auto" w:frame="1"/>
        </w:rPr>
        <w:tab/>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6E6454">
        <w:rPr>
          <w:rFonts w:eastAsia="Arial Unicode MS" w:cs="Arial Unicode MS"/>
          <w:sz w:val="22"/>
          <w:szCs w:val="22"/>
          <w:bdr w:val="none" w:sz="0" w:space="0" w:color="auto" w:frame="1"/>
          <w:vertAlign w:val="superscript"/>
        </w:rPr>
        <w:t>1</w:t>
      </w:r>
      <w:r w:rsidRPr="006E6454">
        <w:rPr>
          <w:rFonts w:eastAsia="Arial Unicode MS" w:cs="Arial Unicode MS"/>
          <w:sz w:val="22"/>
          <w:szCs w:val="22"/>
          <w:bdr w:val="none" w:sz="0" w:space="0" w:color="auto" w:frame="1"/>
        </w:rPr>
        <w:t xml:space="preserve"> dalyje nurodyto pašalinimo pagrindo.</w:t>
      </w:r>
    </w:p>
    <w:p w14:paraId="6D219003" w14:textId="77777777" w:rsidR="001B6D7D" w:rsidRDefault="001B6D7D" w:rsidP="001B6D7D">
      <w:pPr>
        <w:suppressAutoHyphens/>
        <w:spacing w:after="40"/>
        <w:jc w:val="both"/>
        <w:rPr>
          <w:rFonts w:eastAsia="Arial Unicode MS"/>
          <w:sz w:val="22"/>
          <w:szCs w:val="22"/>
          <w:bdr w:val="none" w:sz="0" w:space="0" w:color="auto" w:frame="1"/>
        </w:rPr>
      </w:pPr>
    </w:p>
    <w:p w14:paraId="3B9EACE4"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ŪKIO SUBJEKTŲ GRUPĖS DALYVAVIMAS PIRKIMO PROCEDŪROSE</w:t>
      </w:r>
    </w:p>
    <w:p w14:paraId="515B6C96"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B619474"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F4BB0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5BB9C62"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RENGIMAS, PATEIKIMAS, KEITIMAS</w:t>
      </w:r>
    </w:p>
    <w:p w14:paraId="396B5F8D"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73D791D"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Pr="007C41BE">
          <w:rPr>
            <w:rStyle w:val="Hipersaitas"/>
            <w:sz w:val="22"/>
            <w:szCs w:val="22"/>
          </w:rPr>
          <w:t>https://viesiejipirkimai.lt</w:t>
        </w:r>
      </w:hyperlink>
      <w:r>
        <w:rPr>
          <w:sz w:val="22"/>
          <w:szCs w:val="22"/>
        </w:rPr>
        <w:t>).</w:t>
      </w:r>
      <w:r>
        <w:rPr>
          <w:rFonts w:eastAsia="Arial Unicode MS" w:cs="Arial Unicode MS"/>
          <w:sz w:val="22"/>
          <w:szCs w:val="22"/>
          <w:bdr w:val="none" w:sz="0" w:space="0" w:color="auto" w:frame="1"/>
          <w:lang w:eastAsia="lt-LT"/>
        </w:rPr>
        <w:t xml:space="preserve"> </w:t>
      </w:r>
    </w:p>
    <w:p w14:paraId="3AF70AA7" w14:textId="328692BD" w:rsidR="001B6D7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sidRPr="00586B91">
        <w:rPr>
          <w:rFonts w:eastAsia="Arial Unicode MS" w:cs="Arial Unicode MS"/>
          <w:sz w:val="22"/>
          <w:szCs w:val="22"/>
          <w:bdr w:val="none" w:sz="0" w:space="0" w:color="auto" w:frame="1"/>
          <w:lang w:eastAsia="lt-LT"/>
        </w:rPr>
        <w:t>Visi</w:t>
      </w:r>
      <w:r>
        <w:rPr>
          <w:rFonts w:eastAsia="Arial Unicode MS" w:cs="Arial Unicode MS"/>
          <w:sz w:val="22"/>
          <w:szCs w:val="22"/>
          <w:bdr w:val="none" w:sz="0" w:space="0" w:color="auto" w:frame="1"/>
          <w:lang w:eastAsia="lt-LT"/>
        </w:rPr>
        <w:t xml:space="preserve">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32608488" w14:textId="51A9DD64" w:rsidR="001B6D7D" w:rsidRDefault="001B6D7D" w:rsidP="001B6D7D">
      <w:pPr>
        <w:pStyle w:val="Sraopastraipa"/>
        <w:ind w:left="0" w:firstLine="720"/>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pateiktas iki CVP IS nurodyto pasiūlymų pateikimo termino pabaigos.</w:t>
      </w:r>
    </w:p>
    <w:p w14:paraId="669EF5F9" w14:textId="11CE0AB3" w:rsidR="00597B6D" w:rsidRPr="00597B6D" w:rsidRDefault="00597B6D" w:rsidP="00597B6D">
      <w:pPr>
        <w:pStyle w:val="Sraopastraipa"/>
        <w:ind w:firstLine="414"/>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5.5.</w:t>
      </w:r>
      <w:r>
        <w:rPr>
          <w:rFonts w:eastAsia="Arial Unicode MS" w:cs="Arial Unicode MS"/>
          <w:sz w:val="22"/>
          <w:szCs w:val="22"/>
          <w:bdr w:val="none" w:sz="0" w:space="0" w:color="auto" w:frame="1"/>
          <w:lang w:eastAsia="lt-LT"/>
        </w:rPr>
        <w:tab/>
      </w:r>
      <w:r w:rsidRPr="00597B6D">
        <w:rPr>
          <w:rFonts w:eastAsia="Arial Unicode MS" w:cs="Arial Unicode MS"/>
          <w:sz w:val="22"/>
          <w:szCs w:val="22"/>
          <w:bdr w:val="none" w:sz="0" w:space="0" w:color="auto" w:frame="1"/>
          <w:lang w:eastAsia="lt-LT"/>
        </w:rPr>
        <w:t>Kartu su pasiūlymu pateikiami šie dokumentai:</w:t>
      </w:r>
    </w:p>
    <w:p w14:paraId="7B4F2C6B" w14:textId="77777777" w:rsidR="00597B6D" w:rsidRPr="00597B6D" w:rsidRDefault="00597B6D" w:rsidP="00597B6D">
      <w:pPr>
        <w:pStyle w:val="Sraopastraipa"/>
        <w:ind w:firstLine="414"/>
        <w:rPr>
          <w:rFonts w:eastAsia="Arial Unicode MS" w:cs="Arial Unicode MS"/>
          <w:sz w:val="22"/>
          <w:szCs w:val="22"/>
          <w:bdr w:val="none" w:sz="0" w:space="0" w:color="auto" w:frame="1"/>
          <w:lang w:eastAsia="lt-LT"/>
        </w:rPr>
      </w:pPr>
      <w:r w:rsidRPr="00597B6D">
        <w:rPr>
          <w:rFonts w:eastAsia="Arial Unicode MS" w:cs="Arial Unicode MS"/>
          <w:sz w:val="22"/>
          <w:szCs w:val="22"/>
          <w:bdr w:val="none" w:sz="0" w:space="0" w:color="auto" w:frame="1"/>
          <w:lang w:eastAsia="lt-LT"/>
        </w:rPr>
        <w:lastRenderedPageBreak/>
        <w:t>5.5.1.</w:t>
      </w:r>
      <w:r w:rsidRPr="00597B6D">
        <w:rPr>
          <w:rFonts w:eastAsia="Arial Unicode MS" w:cs="Arial Unicode MS"/>
          <w:sz w:val="22"/>
          <w:szCs w:val="22"/>
          <w:bdr w:val="none" w:sz="0" w:space="0" w:color="auto" w:frame="1"/>
          <w:lang w:eastAsia="lt-LT"/>
        </w:rPr>
        <w:tab/>
        <w:t>Pasiūlymo forma.</w:t>
      </w:r>
    </w:p>
    <w:p w14:paraId="2767F258" w14:textId="77777777" w:rsidR="00597B6D" w:rsidRPr="00597B6D" w:rsidRDefault="00597B6D" w:rsidP="00597B6D">
      <w:pPr>
        <w:pStyle w:val="Sraopastraipa"/>
        <w:ind w:firstLine="414"/>
        <w:rPr>
          <w:rFonts w:eastAsia="Arial Unicode MS" w:cs="Arial Unicode MS"/>
          <w:sz w:val="22"/>
          <w:szCs w:val="22"/>
          <w:bdr w:val="none" w:sz="0" w:space="0" w:color="auto" w:frame="1"/>
          <w:lang w:eastAsia="lt-LT"/>
        </w:rPr>
      </w:pPr>
      <w:r w:rsidRPr="00597B6D">
        <w:rPr>
          <w:rFonts w:eastAsia="Arial Unicode MS" w:cs="Arial Unicode MS"/>
          <w:sz w:val="22"/>
          <w:szCs w:val="22"/>
          <w:bdr w:val="none" w:sz="0" w:space="0" w:color="auto" w:frame="1"/>
          <w:lang w:eastAsia="lt-LT"/>
        </w:rPr>
        <w:t>5.5.2.</w:t>
      </w:r>
      <w:r w:rsidRPr="00597B6D">
        <w:rPr>
          <w:rFonts w:eastAsia="Arial Unicode MS" w:cs="Arial Unicode MS"/>
          <w:sz w:val="22"/>
          <w:szCs w:val="22"/>
          <w:bdr w:val="none" w:sz="0" w:space="0" w:color="auto" w:frame="1"/>
          <w:lang w:eastAsia="lt-LT"/>
        </w:rPr>
        <w:tab/>
        <w:t>Įgaliojimas teikti pasiūlymą (jei taikoma).</w:t>
      </w:r>
    </w:p>
    <w:p w14:paraId="29FD92A9" w14:textId="77777777" w:rsidR="00D32965" w:rsidRDefault="00597B6D" w:rsidP="00D32965">
      <w:pPr>
        <w:pStyle w:val="Sraopastraipa"/>
        <w:ind w:left="0" w:firstLine="1134"/>
        <w:rPr>
          <w:rFonts w:eastAsia="Arial Unicode MS" w:cs="Arial Unicode MS"/>
          <w:sz w:val="22"/>
          <w:szCs w:val="22"/>
          <w:bdr w:val="none" w:sz="0" w:space="0" w:color="auto" w:frame="1"/>
          <w:lang w:eastAsia="lt-LT"/>
        </w:rPr>
      </w:pPr>
      <w:r w:rsidRPr="00597B6D">
        <w:rPr>
          <w:rFonts w:eastAsia="Arial Unicode MS" w:cs="Arial Unicode MS"/>
          <w:sz w:val="22"/>
          <w:szCs w:val="22"/>
          <w:bdr w:val="none" w:sz="0" w:space="0" w:color="auto" w:frame="1"/>
          <w:lang w:eastAsia="lt-LT"/>
        </w:rPr>
        <w:t>5.5.3.</w:t>
      </w:r>
      <w:r w:rsidRPr="00597B6D">
        <w:rPr>
          <w:rFonts w:eastAsia="Arial Unicode MS" w:cs="Arial Unicode MS"/>
          <w:sz w:val="22"/>
          <w:szCs w:val="22"/>
          <w:bdr w:val="none" w:sz="0" w:space="0" w:color="auto" w:frame="1"/>
          <w:lang w:eastAsia="lt-LT"/>
        </w:rPr>
        <w:tab/>
      </w:r>
      <w:r w:rsidR="00D32965" w:rsidRPr="00D32965">
        <w:rPr>
          <w:rFonts w:eastAsia="Arial Unicode MS" w:cs="Arial Unicode MS"/>
          <w:sz w:val="22"/>
          <w:szCs w:val="22"/>
          <w:bdr w:val="none" w:sz="0" w:space="0" w:color="auto" w:frame="1"/>
          <w:lang w:eastAsia="lt-LT"/>
        </w:rPr>
        <w:t>Techninė dokumentacija pagal techninės specifikacijos 8 p.</w:t>
      </w:r>
    </w:p>
    <w:p w14:paraId="3BC92368" w14:textId="1922D024" w:rsidR="001B6D7D" w:rsidRDefault="001B6D7D" w:rsidP="00597B6D">
      <w:pPr>
        <w:pStyle w:val="Sraopastraipa"/>
        <w:numPr>
          <w:ilvl w:val="1"/>
          <w:numId w:val="22"/>
        </w:numPr>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Susipažinti su pirkimo dokumentais tiekėjai turi teisę iki pasiūlymų pateikimo termino pabaigos.</w:t>
      </w:r>
    </w:p>
    <w:p w14:paraId="2E6029FE"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Pr>
          <w:rFonts w:eastAsia="Arial Unicode MS" w:cs="Arial Unicode MS"/>
          <w:sz w:val="22"/>
          <w:szCs w:val="22"/>
          <w:bdr w:val="none" w:sz="0" w:space="0" w:color="auto" w:frame="1"/>
          <w:lang w:eastAsia="lt-LT"/>
        </w:rPr>
        <w:tab/>
      </w:r>
    </w:p>
    <w:p w14:paraId="09D7DFCC"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Pasiūlyme nurodoma kaina pateikiama eurais. </w:t>
      </w:r>
      <w:r>
        <w:rPr>
          <w:rFonts w:eastAsia="Arial Unicode MS" w:cs="Arial Unicode MS"/>
          <w:bCs/>
          <w:sz w:val="22"/>
          <w:szCs w:val="22"/>
          <w:bdr w:val="none" w:sz="0" w:space="0" w:color="auto" w:frame="1"/>
          <w:lang w:eastAsia="lt-LT"/>
        </w:rPr>
        <w:t xml:space="preserve">Kaina turi būti apskaičiuojama dviejų skaitmenų po kablelio tikslumu. </w:t>
      </w:r>
      <w:r>
        <w:rPr>
          <w:rFonts w:eastAsia="Arial Unicode MS" w:cs="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Default="001B6D7D" w:rsidP="00597B6D">
      <w:pPr>
        <w:pStyle w:val="Sraopastraipa"/>
        <w:numPr>
          <w:ilvl w:val="1"/>
          <w:numId w:val="23"/>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Default="001B6D7D" w:rsidP="00597B6D">
      <w:pPr>
        <w:pStyle w:val="Sraopastraipa"/>
        <w:numPr>
          <w:ilvl w:val="1"/>
          <w:numId w:val="24"/>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Pr>
          <w:rFonts w:eastAsia="Arial Unicode MS" w:cs="Arial Unicode MS"/>
          <w:sz w:val="22"/>
          <w:szCs w:val="22"/>
          <w:bdr w:val="none" w:sz="0" w:space="0" w:color="auto" w:frame="1"/>
          <w:lang w:eastAsia="lt-LT"/>
        </w:rPr>
        <w:tab/>
      </w:r>
    </w:p>
    <w:p w14:paraId="39D8C4B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nereikalauja pasiūlymą pasirašyti saugiu elektroniniu parašu.</w:t>
      </w:r>
    </w:p>
    <w:p w14:paraId="4BFFCEF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222AB45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B54D09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FD3BF32"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ŠIFRAVIMAS</w:t>
      </w:r>
    </w:p>
    <w:p w14:paraId="595AC8C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0AD5CF3E" w14:textId="77777777" w:rsidR="001B6D7D" w:rsidRPr="00CC20B4" w:rsidRDefault="001B6D7D" w:rsidP="001B6D7D">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Tiekėjo teikiamas pasiūlymas gali būti užšifruojamas. Tiekėjas, nusprendęs pateikti užšifruotą pasiūlymą, turi:</w:t>
      </w:r>
    </w:p>
    <w:p w14:paraId="477C398A" w14:textId="77777777" w:rsidR="001B6D7D" w:rsidRPr="00CC20B4" w:rsidRDefault="001B6D7D" w:rsidP="001B6D7D">
      <w:pPr>
        <w:pStyle w:val="Sraopastraipa"/>
        <w:numPr>
          <w:ilvl w:val="2"/>
          <w:numId w:val="16"/>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Pr="00AB7B09">
          <w:rPr>
            <w:rStyle w:val="Hipersaitas"/>
            <w:rFonts w:eastAsia="Arial Unicode MS" w:cs="Arial Unicode MS"/>
            <w:sz w:val="22"/>
            <w:szCs w:val="22"/>
            <w:bdr w:val="nil"/>
            <w:lang w:eastAsia="lt-LT"/>
          </w:rPr>
          <w:t>https://vpt.lrv.lt/uploads/vpt/documents/files/uzssisfravimo%20instrukcija(1).pdf</w:t>
        </w:r>
      </w:hyperlink>
      <w:r w:rsidRPr="00CC20B4">
        <w:rPr>
          <w:rFonts w:eastAsia="Arial Unicode MS" w:cs="Arial Unicode MS"/>
          <w:color w:val="000000"/>
          <w:sz w:val="22"/>
          <w:szCs w:val="22"/>
          <w:bdr w:val="nil"/>
          <w:lang w:eastAsia="lt-LT"/>
        </w:rPr>
        <w:t>.</w:t>
      </w:r>
      <w:r>
        <w:rPr>
          <w:rFonts w:eastAsia="Arial Unicode MS" w:cs="Arial Unicode MS"/>
          <w:color w:val="000000"/>
          <w:sz w:val="22"/>
          <w:szCs w:val="22"/>
          <w:bdr w:val="nil"/>
          <w:lang w:eastAsia="lt-LT"/>
        </w:rPr>
        <w:t xml:space="preserve"> </w:t>
      </w:r>
    </w:p>
    <w:p w14:paraId="03B84FEF" w14:textId="77777777" w:rsidR="001B6D7D" w:rsidRPr="00CC20B4" w:rsidRDefault="001B6D7D" w:rsidP="001B6D7D">
      <w:pPr>
        <w:pStyle w:val="Sraopastraipa"/>
        <w:numPr>
          <w:ilvl w:val="2"/>
          <w:numId w:val="16"/>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w:t>
      </w:r>
      <w:r w:rsidRPr="00CE7AB9">
        <w:rPr>
          <w:rFonts w:eastAsia="Arial Unicode MS" w:cs="Arial Unicode MS"/>
          <w:color w:val="000000"/>
          <w:sz w:val="22"/>
          <w:szCs w:val="22"/>
          <w:bdr w:val="nil"/>
          <w:lang w:eastAsia="lt-LT"/>
        </w:rPr>
        <w:t>Perkan</w:t>
      </w:r>
      <w:r>
        <w:rPr>
          <w:rFonts w:eastAsia="Arial Unicode MS" w:cs="Arial Unicode MS"/>
          <w:color w:val="000000"/>
          <w:sz w:val="22"/>
          <w:szCs w:val="22"/>
          <w:bdr w:val="nil"/>
          <w:lang w:eastAsia="lt-LT"/>
        </w:rPr>
        <w:t xml:space="preserve">čiuoju </w:t>
      </w:r>
      <w:r w:rsidRPr="00CE7AB9">
        <w:rPr>
          <w:rFonts w:eastAsia="Arial Unicode MS" w:cs="Arial Unicode MS"/>
          <w:color w:val="000000"/>
          <w:sz w:val="22"/>
          <w:szCs w:val="22"/>
          <w:bdr w:val="nil"/>
          <w:lang w:eastAsia="lt-LT"/>
        </w:rPr>
        <w:t>subjekt</w:t>
      </w:r>
      <w:r>
        <w:rPr>
          <w:rFonts w:eastAsia="Arial Unicode MS" w:cs="Arial Unicode MS"/>
          <w:color w:val="000000"/>
          <w:sz w:val="22"/>
          <w:szCs w:val="22"/>
          <w:bdr w:val="nil"/>
          <w:lang w:eastAsia="lt-LT"/>
        </w:rPr>
        <w:t>u</w:t>
      </w:r>
      <w:r w:rsidRPr="00CE7AB9">
        <w:rPr>
          <w:rFonts w:eastAsia="Arial Unicode MS" w:cs="Arial Unicode MS"/>
          <w:color w:val="000000"/>
          <w:sz w:val="22"/>
          <w:szCs w:val="22"/>
          <w:bdr w:val="nil"/>
          <w:lang w:eastAsia="lt-LT"/>
        </w:rPr>
        <w:t xml:space="preserve"> </w:t>
      </w:r>
      <w:r w:rsidRPr="00CC20B4">
        <w:rPr>
          <w:rFonts w:eastAsia="Arial Unicode MS" w:cs="Arial Unicode MS"/>
          <w:color w:val="000000"/>
          <w:sz w:val="22"/>
          <w:szCs w:val="22"/>
          <w:bdr w:val="nil"/>
          <w:lang w:eastAsia="lt-LT"/>
        </w:rPr>
        <w:t xml:space="preserve">oficialiu jos telefonu ir (arba) kitais būdais). </w:t>
      </w:r>
    </w:p>
    <w:p w14:paraId="50DF2D69" w14:textId="77777777" w:rsidR="001B6D7D" w:rsidRPr="00CC20B4" w:rsidRDefault="001B6D7D" w:rsidP="001B6D7D">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w:t>
      </w:r>
      <w:r w:rsidRPr="00CC20B4">
        <w:rPr>
          <w:rFonts w:eastAsia="Arial Unicode MS" w:cs="Arial Unicode MS"/>
          <w:color w:val="000000"/>
          <w:sz w:val="22"/>
          <w:szCs w:val="22"/>
          <w:bdr w:val="nil"/>
          <w:lang w:eastAsia="lt-LT"/>
        </w:rPr>
        <w:lastRenderedPageBreak/>
        <w:t xml:space="preserve">slaptažodį, kuriuo naudodamasi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tiekėjo pasiūlymą atmeta kaip neatitinkantį pirkimo dokumentuose nustatytų reikalavimų (tiekėjas nepateikė pasiūlymo kainos).</w:t>
      </w:r>
    </w:p>
    <w:p w14:paraId="1CDDE7B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080F37C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4ADB1D57"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GALIOJIMO UŽTIKRINIMAS</w:t>
      </w:r>
    </w:p>
    <w:p w14:paraId="530162DA" w14:textId="77777777" w:rsidR="001B6D7D" w:rsidRDefault="001B6D7D" w:rsidP="001B6D7D">
      <w:pPr>
        <w:suppressAutoHyphens/>
        <w:spacing w:after="40"/>
        <w:jc w:val="both"/>
        <w:rPr>
          <w:rFonts w:eastAsia="Arial Unicode MS" w:cs="Arial Unicode MS"/>
          <w:b/>
          <w:bCs/>
          <w:color w:val="587A3C"/>
          <w:sz w:val="22"/>
          <w:szCs w:val="22"/>
          <w:bdr w:val="none" w:sz="0" w:space="0" w:color="auto" w:frame="1"/>
        </w:rPr>
      </w:pPr>
    </w:p>
    <w:p w14:paraId="773A33A3" w14:textId="77777777" w:rsidR="001B6D7D" w:rsidRDefault="001B6D7D" w:rsidP="001B6D7D">
      <w:pPr>
        <w:ind w:firstLine="709"/>
        <w:jc w:val="both"/>
        <w:rPr>
          <w:sz w:val="22"/>
          <w:szCs w:val="22"/>
          <w:lang w:eastAsia="en-US"/>
        </w:rPr>
      </w:pPr>
      <w:r>
        <w:rPr>
          <w:sz w:val="22"/>
          <w:szCs w:val="22"/>
          <w:lang w:eastAsia="en-US"/>
        </w:rPr>
        <w:t>7.1.</w:t>
      </w:r>
      <w:r>
        <w:rPr>
          <w:sz w:val="22"/>
          <w:szCs w:val="22"/>
          <w:lang w:eastAsia="en-US"/>
        </w:rPr>
        <w:tab/>
        <w:t>Pasiūlymo galiojimo užtikrinimas nereikalaujamas.</w:t>
      </w:r>
    </w:p>
    <w:p w14:paraId="0EDBEA61" w14:textId="77777777" w:rsidR="001B6D7D" w:rsidRDefault="001B6D7D" w:rsidP="001B6D7D">
      <w:pPr>
        <w:jc w:val="both"/>
        <w:rPr>
          <w:rFonts w:eastAsia="Calibri"/>
          <w:color w:val="0070C0"/>
          <w:sz w:val="22"/>
          <w:szCs w:val="22"/>
          <w:lang w:eastAsia="en-US"/>
        </w:rPr>
      </w:pPr>
    </w:p>
    <w:p w14:paraId="25BB4FF3" w14:textId="77777777" w:rsidR="001B6D7D" w:rsidRDefault="001B6D7D" w:rsidP="001B6D7D">
      <w:pPr>
        <w:jc w:val="both"/>
        <w:rPr>
          <w:rFonts w:eastAsia="Calibri"/>
          <w:color w:val="0070C0"/>
          <w:sz w:val="22"/>
          <w:szCs w:val="22"/>
          <w:lang w:eastAsia="en-US"/>
        </w:rPr>
      </w:pPr>
    </w:p>
    <w:p w14:paraId="1DF6E669" w14:textId="77777777" w:rsidR="001B6D7D" w:rsidRDefault="001B6D7D" w:rsidP="00597B6D">
      <w:pPr>
        <w:pStyle w:val="Sraopastraipa"/>
        <w:numPr>
          <w:ilvl w:val="0"/>
          <w:numId w:val="24"/>
        </w:numPr>
        <w:suppressAutoHyphens/>
        <w:spacing w:after="40"/>
        <w:jc w:val="both"/>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DOKUMENTŲ PAAIŠKINIMAS IR PATIKSLINIMAS</w:t>
      </w:r>
    </w:p>
    <w:p w14:paraId="23F208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17397BD0"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nerengs susitikimų su tiekėjais.</w:t>
      </w:r>
    </w:p>
    <w:p w14:paraId="23887F16"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6803CFE"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0B0B97C"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SUSIPAŽINIMAS SU GAUTAIS PASIŪLYMAIS</w:t>
      </w:r>
    </w:p>
    <w:p w14:paraId="56C8A26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A0A8FB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6CC32807"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15E37654" w14:textId="77777777" w:rsidR="001B6D7D" w:rsidRDefault="001B6D7D" w:rsidP="00597B6D">
      <w:pPr>
        <w:pStyle w:val="Sraopastraipa"/>
        <w:numPr>
          <w:ilvl w:val="0"/>
          <w:numId w:val="24"/>
        </w:numPr>
        <w:suppressAutoHyphens/>
        <w:spacing w:after="40"/>
        <w:jc w:val="both"/>
        <w:rPr>
          <w:rFonts w:eastAsia="Arial Unicode MS" w:cs="Arial Unicode MS"/>
          <w:sz w:val="22"/>
          <w:szCs w:val="22"/>
          <w:bdr w:val="none" w:sz="0" w:space="0" w:color="auto" w:frame="1"/>
          <w:lang w:eastAsia="lt-LT"/>
        </w:rPr>
      </w:pPr>
      <w:r>
        <w:rPr>
          <w:rFonts w:eastAsia="Arial Unicode MS" w:cs="Arial Unicode MS"/>
          <w:b/>
          <w:sz w:val="22"/>
          <w:szCs w:val="22"/>
          <w:bdr w:val="none" w:sz="0" w:space="0" w:color="auto" w:frame="1"/>
          <w:lang w:eastAsia="lt-LT"/>
        </w:rPr>
        <w:t>DERYBOS</w:t>
      </w:r>
    </w:p>
    <w:p w14:paraId="523F29A4"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p>
    <w:p w14:paraId="5C2D4A19"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10.1.</w:t>
      </w:r>
      <w:r>
        <w:rPr>
          <w:rFonts w:eastAsia="Arial Unicode MS" w:cs="Arial Unicode MS"/>
          <w:sz w:val="22"/>
          <w:szCs w:val="22"/>
          <w:bdr w:val="none" w:sz="0" w:space="0" w:color="auto" w:frame="1"/>
          <w:lang w:eastAsia="lt-LT"/>
        </w:rPr>
        <w:tab/>
        <w:t>Šio pirkimo metu gali būti vykdomos derybos.</w:t>
      </w:r>
    </w:p>
    <w:p w14:paraId="508092E6"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10.2.</w:t>
      </w:r>
      <w:r>
        <w:rPr>
          <w:rFonts w:eastAsia="Arial Unicode MS" w:cs="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w:t>
      </w:r>
      <w:r>
        <w:rPr>
          <w:rFonts w:eastAsia="Arial Unicode MS" w:cs="Arial Unicode MS"/>
          <w:sz w:val="22"/>
          <w:szCs w:val="22"/>
          <w:bdr w:val="none" w:sz="0" w:space="0" w:color="auto" w:frame="1"/>
          <w:lang w:eastAsia="lt-LT"/>
        </w:rPr>
        <w:tab/>
        <w:t xml:space="preserve">Derybos gali būti vykdomos laikantis toliau nurodytų sąlygų: </w:t>
      </w:r>
    </w:p>
    <w:p w14:paraId="0F8DA930"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10.3.1.</w:t>
      </w:r>
      <w:r>
        <w:rPr>
          <w:rFonts w:eastAsia="Arial Unicode MS" w:cs="Arial Unicode MS"/>
          <w:sz w:val="22"/>
          <w:szCs w:val="22"/>
          <w:bdr w:val="none" w:sz="0" w:space="0" w:color="auto" w:frame="1"/>
          <w:lang w:eastAsia="lt-LT"/>
        </w:rPr>
        <w:tab/>
        <w:t xml:space="preserve">Į derybas kviečiami visi pirminius pasiūlymus pateikę tiekėjai. </w:t>
      </w:r>
    </w:p>
    <w:p w14:paraId="48A0432B"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10.3.2.</w:t>
      </w:r>
      <w:r>
        <w:rPr>
          <w:rFonts w:eastAsia="Arial Unicode MS" w:cs="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lastRenderedPageBreak/>
        <w:t>10.3.3.</w:t>
      </w:r>
      <w:r>
        <w:rPr>
          <w:rFonts w:eastAsia="Arial Unicode MS" w:cs="Arial Unicode MS"/>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10.3.4.</w:t>
      </w:r>
      <w:r>
        <w:rPr>
          <w:rFonts w:eastAsia="Arial Unicode MS" w:cs="Arial Unicode MS"/>
          <w:sz w:val="22"/>
          <w:szCs w:val="22"/>
          <w:bdr w:val="none" w:sz="0" w:space="0" w:color="auto" w:frame="1"/>
          <w:lang w:eastAsia="lt-LT"/>
        </w:rPr>
        <w:tab/>
        <w:t>Tiekėjai kviečiami pateikti galutinius pasiūlymus.</w:t>
      </w:r>
    </w:p>
    <w:p w14:paraId="36174AEC"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10.3.5.</w:t>
      </w:r>
      <w:r>
        <w:rPr>
          <w:rFonts w:eastAsia="Arial Unicode MS" w:cs="Arial Unicode MS"/>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10.3.6.</w:t>
      </w:r>
      <w:r>
        <w:rPr>
          <w:rFonts w:eastAsia="Arial Unicode MS" w:cs="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0320B510"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18CED233"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5162A886"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NAGRINĖJIMAS</w:t>
      </w:r>
    </w:p>
    <w:p w14:paraId="50E7FDC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EFFF171"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Pateiktus pasiūlymus nagrinėja, vertina ir palygina pirkimo organizatorius.</w:t>
      </w:r>
    </w:p>
    <w:p w14:paraId="6BDE6BB1"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Iškilus klausimams dėl pasiūlymų turinio ir pirkimo komisijai paprašius raštu CVP IS </w:t>
      </w:r>
      <w:r>
        <w:rPr>
          <w:rFonts w:eastAsia="Arial Unicode MS" w:cs="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3CC60DC4" w14:textId="77777777" w:rsidR="001B6D7D" w:rsidRPr="004C2A58" w:rsidRDefault="001B6D7D" w:rsidP="001B6D7D">
      <w:pPr>
        <w:suppressAutoHyphens/>
        <w:spacing w:after="40"/>
        <w:jc w:val="both"/>
        <w:rPr>
          <w:rFonts w:eastAsia="Arial Unicode MS" w:cs="Arial Unicode MS"/>
          <w:sz w:val="22"/>
          <w:szCs w:val="22"/>
          <w:bdr w:val="none" w:sz="0" w:space="0" w:color="auto" w:frame="1"/>
        </w:rPr>
      </w:pPr>
    </w:p>
    <w:p w14:paraId="150ADF50"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ATMETIMO PRIEŽASTYS</w:t>
      </w:r>
    </w:p>
    <w:p w14:paraId="5D25C1F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C904DD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atmeta pasiūlymą, jeigu:</w:t>
      </w:r>
    </w:p>
    <w:p w14:paraId="17073B20"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pasiūlymą ar jo dalį pateikė ne CVP IS priemonėmis;</w:t>
      </w:r>
    </w:p>
    <w:p w14:paraId="0B74046F"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pasiūlymas neatitinka pirkimo dokumentuose nustatytų reikalavimų;</w:t>
      </w:r>
    </w:p>
    <w:p w14:paraId="7000F4B4"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357CA2"/>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FF2ED51"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65870687"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VERTINIMAS</w:t>
      </w:r>
    </w:p>
    <w:p w14:paraId="08125B8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0A80059" w14:textId="5E7DAC9A" w:rsidR="001B6D7D" w:rsidRDefault="00A85DC9" w:rsidP="00957EA8">
      <w:pPr>
        <w:ind w:firstLine="851"/>
        <w:jc w:val="both"/>
        <w:outlineLvl w:val="0"/>
        <w:rPr>
          <w:rFonts w:eastAsia="Arial Unicode MS" w:cs="Arial Unicode MS"/>
          <w:b/>
          <w:bCs/>
          <w:caps/>
          <w:color w:val="434343"/>
          <w:spacing w:val="4"/>
          <w:sz w:val="22"/>
          <w:szCs w:val="22"/>
          <w:bdr w:val="none" w:sz="0" w:space="0" w:color="auto" w:frame="1"/>
        </w:rPr>
      </w:pPr>
      <w:r>
        <w:rPr>
          <w:rFonts w:eastAsia="Arial Unicode MS" w:cs="Arial Unicode MS"/>
          <w:color w:val="000000"/>
          <w:sz w:val="22"/>
          <w:szCs w:val="22"/>
          <w:bdr w:val="none" w:sz="0" w:space="0" w:color="auto" w:frame="1"/>
        </w:rPr>
        <w:t xml:space="preserve">13.1. </w:t>
      </w:r>
      <w:r w:rsidRPr="00A85DC9">
        <w:rPr>
          <w:rFonts w:eastAsia="Arial Unicode MS" w:cs="Arial Unicode MS"/>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Pr="00A85DC9">
        <w:rPr>
          <w:rFonts w:eastAsia="Arial Unicode MS" w:cs="Arial Unicode MS"/>
          <w:color w:val="000000"/>
          <w:sz w:val="22"/>
          <w:szCs w:val="22"/>
          <w:bdr w:val="none" w:sz="0" w:space="0" w:color="auto" w:frame="1"/>
        </w:rPr>
        <w:tab/>
      </w:r>
      <w:r w:rsidR="001B6D7D">
        <w:rPr>
          <w:rFonts w:eastAsia="Arial Unicode MS" w:cs="Arial Unicode MS"/>
          <w:b/>
          <w:bCs/>
          <w:caps/>
          <w:color w:val="434343"/>
          <w:spacing w:val="4"/>
          <w:sz w:val="22"/>
          <w:szCs w:val="22"/>
          <w:bdr w:val="none" w:sz="0" w:space="0" w:color="auto" w:frame="1"/>
        </w:rPr>
        <w:tab/>
      </w:r>
    </w:p>
    <w:p w14:paraId="38222CBA"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121A9F9C"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EILĖ IR LAIMĖTOJO NUSTATYMAS</w:t>
      </w:r>
    </w:p>
    <w:p w14:paraId="2269D47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1082322"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9C4313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69FF712"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PRETENZIJŲ IR SKUNDŲ NAGRINĖJIMAS</w:t>
      </w:r>
    </w:p>
    <w:p w14:paraId="51D6585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2706C8AF"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2AB526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18524B8"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SUTARTIES PASIRAŠYMAS IR SĄLYGOS</w:t>
      </w:r>
    </w:p>
    <w:p w14:paraId="6BDE5E84" w14:textId="77777777" w:rsidR="001B6D7D" w:rsidRPr="00665BCF"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raštu atsisako ją sudaryti;</w:t>
      </w:r>
    </w:p>
    <w:p w14:paraId="46921A09"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per 10 darbo dienų nuo kvietimo išsiuntimo momento, nepasirašo sutarties;</w:t>
      </w:r>
    </w:p>
    <w:p w14:paraId="6DFDAB8D"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atsisako sudaryti sutartį PĮ ir pirkimo sąlygose nustatytomis sąlygomis;</w:t>
      </w:r>
    </w:p>
    <w:p w14:paraId="37AB29B9"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w:t>
      </w:r>
      <w:r w:rsidRPr="00665BCF">
        <w:rPr>
          <w:rFonts w:eastAsia="Arial Unicode MS"/>
          <w:color w:val="000000"/>
          <w:sz w:val="22"/>
          <w:szCs w:val="22"/>
          <w:bdr w:val="nil"/>
          <w:lang w:eastAsia="lt-LT"/>
        </w:rPr>
        <w:lastRenderedPageBreak/>
        <w:t>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665BCF" w:rsidRDefault="00665BCF" w:rsidP="00665BCF">
      <w:pPr>
        <w:pStyle w:val="Sraopastraipa"/>
        <w:numPr>
          <w:ilvl w:val="1"/>
          <w:numId w:val="16"/>
        </w:numPr>
        <w:suppressAutoHyphens/>
        <w:spacing w:after="40"/>
        <w:ind w:left="0" w:firstLine="709"/>
        <w:jc w:val="both"/>
        <w:rPr>
          <w:rFonts w:eastAsia="Arial Unicode MS"/>
          <w:color w:val="000000"/>
          <w:sz w:val="22"/>
          <w:szCs w:val="22"/>
          <w:bdr w:val="none" w:sz="0" w:space="0" w:color="auto" w:frame="1"/>
          <w:lang w:eastAsia="lt-LT"/>
        </w:rPr>
      </w:pPr>
      <w:r w:rsidRPr="00665BCF">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6FAB201" w14:textId="77777777" w:rsidR="001B6D7D" w:rsidRDefault="001B6D7D" w:rsidP="00597B6D">
      <w:pPr>
        <w:pStyle w:val="Sraopastraipa"/>
        <w:numPr>
          <w:ilvl w:val="0"/>
          <w:numId w:val="24"/>
        </w:numPr>
        <w:suppressAutoHyphens/>
        <w:spacing w:after="200" w:line="276" w:lineRule="auto"/>
        <w:jc w:val="both"/>
        <w:rPr>
          <w:rFonts w:eastAsia="Calibri"/>
          <w:b/>
          <w:color w:val="000000" w:themeColor="text1"/>
          <w:sz w:val="22"/>
          <w:szCs w:val="22"/>
        </w:rPr>
      </w:pPr>
      <w:r>
        <w:rPr>
          <w:rFonts w:eastAsia="Calibri"/>
          <w:b/>
          <w:color w:val="000000" w:themeColor="text1"/>
          <w:sz w:val="22"/>
          <w:szCs w:val="22"/>
        </w:rPr>
        <w:t>KITOS SĄLYGOS</w:t>
      </w:r>
    </w:p>
    <w:p w14:paraId="2540F9B5" w14:textId="24C52387" w:rsidR="001B6D7D" w:rsidRPr="00F4501B" w:rsidRDefault="001B6D7D" w:rsidP="008763E8">
      <w:pPr>
        <w:ind w:firstLine="709"/>
        <w:jc w:val="both"/>
        <w:rPr>
          <w:sz w:val="22"/>
          <w:szCs w:val="22"/>
        </w:rPr>
      </w:pPr>
      <w:r w:rsidRPr="00F4501B">
        <w:rPr>
          <w:sz w:val="22"/>
          <w:szCs w:val="22"/>
        </w:rPr>
        <w:t xml:space="preserve">17.1.   </w:t>
      </w:r>
      <w:r w:rsidR="008763E8" w:rsidRPr="008763E8">
        <w:rPr>
          <w:sz w:val="22"/>
          <w:szCs w:val="22"/>
        </w:rPr>
        <w:t>Perkantysis subjektas atmes tiekėjo pasiūlymą, jei bus tenkinama bent viena PĮ 58 straipsnio 4(1) dalies 1, 2, 3 ir 6 punktuose nurodytų sąlygų.</w:t>
      </w:r>
    </w:p>
    <w:p w14:paraId="48B86AD9" w14:textId="77777777" w:rsidR="001B6D7D" w:rsidRDefault="001B6D7D" w:rsidP="001B6D7D"/>
    <w:p w14:paraId="65E7D55B" w14:textId="77777777" w:rsidR="001B6D7D" w:rsidRDefault="001B6D7D" w:rsidP="00597B6D">
      <w:pPr>
        <w:numPr>
          <w:ilvl w:val="0"/>
          <w:numId w:val="24"/>
        </w:numPr>
        <w:ind w:left="0" w:firstLine="709"/>
        <w:contextualSpacing/>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PIRKIMO SĄLYGŲ PRIEDAI</w:t>
      </w:r>
    </w:p>
    <w:p w14:paraId="09F0EBB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A8E7A6D" w14:textId="123EF018" w:rsidR="001B6D7D" w:rsidRDefault="001B6D7D" w:rsidP="00F92892">
      <w:pPr>
        <w:pStyle w:val="Sraopastraipa"/>
        <w:numPr>
          <w:ilvl w:val="1"/>
          <w:numId w:val="25"/>
        </w:numPr>
        <w:suppressAutoHyphens/>
        <w:spacing w:after="40"/>
        <w:ind w:left="709" w:hanging="3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1 Priedas „Techninė specifikacija“.</w:t>
      </w:r>
    </w:p>
    <w:p w14:paraId="46FBB057" w14:textId="6AC67FE3" w:rsidR="001B6D7D" w:rsidRDefault="001B6D7D" w:rsidP="00F92892">
      <w:pPr>
        <w:pStyle w:val="Sraopastraipa"/>
        <w:numPr>
          <w:ilvl w:val="1"/>
          <w:numId w:val="25"/>
        </w:numPr>
        <w:ind w:left="709" w:hanging="30"/>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2 Priedas „Pasiūlymo forma“.</w:t>
      </w:r>
    </w:p>
    <w:p w14:paraId="40A8E67A" w14:textId="5963FA19" w:rsidR="001B6D7D" w:rsidRDefault="009B408A" w:rsidP="009B408A">
      <w:pPr>
        <w:pStyle w:val="Sraopastraipa"/>
        <w:numPr>
          <w:ilvl w:val="1"/>
          <w:numId w:val="25"/>
        </w:numPr>
        <w:suppressAutoHyphens/>
        <w:spacing w:after="4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     </w:t>
      </w:r>
      <w:r w:rsidR="008B7B08">
        <w:rPr>
          <w:rFonts w:eastAsia="Arial Unicode MS" w:cs="Arial Unicode MS"/>
          <w:color w:val="000000"/>
          <w:sz w:val="22"/>
          <w:szCs w:val="22"/>
          <w:bdr w:val="none" w:sz="0" w:space="0" w:color="auto" w:frame="1"/>
          <w:lang w:eastAsia="lt-LT"/>
        </w:rPr>
        <w:t>3</w:t>
      </w:r>
      <w:r w:rsidR="001B6D7D">
        <w:rPr>
          <w:rFonts w:eastAsia="Arial Unicode MS" w:cs="Arial Unicode MS"/>
          <w:color w:val="000000"/>
          <w:sz w:val="22"/>
          <w:szCs w:val="22"/>
          <w:bdr w:val="none" w:sz="0" w:space="0" w:color="auto" w:frame="1"/>
          <w:lang w:eastAsia="lt-LT"/>
        </w:rPr>
        <w:t xml:space="preserve"> Priedas „</w:t>
      </w:r>
      <w:r w:rsidRPr="009B408A">
        <w:rPr>
          <w:rFonts w:eastAsia="Arial Unicode MS" w:cs="Arial Unicode MS"/>
          <w:color w:val="000000"/>
          <w:sz w:val="22"/>
          <w:szCs w:val="22"/>
          <w:bdr w:val="none" w:sz="0" w:space="0" w:color="auto" w:frame="1"/>
          <w:lang w:eastAsia="lt-LT"/>
        </w:rPr>
        <w:t>Specialiosios prekių sutarties sąlygos</w:t>
      </w:r>
      <w:r w:rsidR="001B6D7D">
        <w:rPr>
          <w:rFonts w:eastAsia="Arial Unicode MS" w:cs="Arial Unicode MS"/>
          <w:color w:val="000000"/>
          <w:sz w:val="22"/>
          <w:szCs w:val="22"/>
          <w:bdr w:val="none" w:sz="0" w:space="0" w:color="auto" w:frame="1"/>
          <w:lang w:eastAsia="lt-LT"/>
        </w:rPr>
        <w:t>“.</w:t>
      </w:r>
    </w:p>
    <w:p w14:paraId="3FCDB92A" w14:textId="12E7E610" w:rsidR="009B408A" w:rsidRDefault="009B408A" w:rsidP="009B408A">
      <w:pPr>
        <w:pStyle w:val="Sraopastraipa"/>
        <w:numPr>
          <w:ilvl w:val="1"/>
          <w:numId w:val="25"/>
        </w:numPr>
        <w:suppressAutoHyphens/>
        <w:spacing w:after="4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     4 Priedas </w:t>
      </w:r>
      <w:r w:rsidRPr="009B408A">
        <w:rPr>
          <w:rFonts w:eastAsia="Arial Unicode MS" w:cs="Arial Unicode MS"/>
          <w:color w:val="000000"/>
          <w:sz w:val="22"/>
          <w:szCs w:val="22"/>
          <w:bdr w:val="none" w:sz="0" w:space="0" w:color="auto" w:frame="1"/>
          <w:lang w:eastAsia="lt-LT"/>
        </w:rPr>
        <w:t>„Bendrosios prekių sutarties sąlygos“.</w:t>
      </w:r>
    </w:p>
    <w:p w14:paraId="2A9EAD3D" w14:textId="77777777" w:rsidR="001B6D7D" w:rsidRDefault="001B6D7D" w:rsidP="001B6D7D">
      <w:pPr>
        <w:pStyle w:val="Pagrindinistekstas"/>
      </w:pPr>
    </w:p>
    <w:p w14:paraId="2468CB9D" w14:textId="77777777" w:rsidR="001B6D7D" w:rsidRDefault="001B6D7D" w:rsidP="001B6D7D">
      <w:pPr>
        <w:pStyle w:val="Pagrindinistekstas"/>
        <w:spacing w:line="20" w:lineRule="exact"/>
      </w:pPr>
    </w:p>
    <w:p w14:paraId="63580054" w14:textId="77777777" w:rsidR="001B6D7D" w:rsidRDefault="001B6D7D" w:rsidP="001B6D7D">
      <w:pPr>
        <w:pStyle w:val="Pagrindinistekstas"/>
      </w:pPr>
    </w:p>
    <w:p w14:paraId="42117C7E" w14:textId="77777777" w:rsidR="001B6D7D" w:rsidRDefault="001B6D7D" w:rsidP="001B6D7D">
      <w:pPr>
        <w:pStyle w:val="Pagrindinistekstas"/>
        <w:spacing w:line="20" w:lineRule="exact"/>
      </w:pPr>
    </w:p>
    <w:p w14:paraId="14240AB9" w14:textId="45BC259C" w:rsidR="001B6D7D" w:rsidRPr="001B6D7D" w:rsidRDefault="001B6D7D" w:rsidP="001B6D7D">
      <w:pPr>
        <w:pStyle w:val="Pavadinimas"/>
        <w:spacing w:after="240"/>
        <w:ind w:left="720"/>
        <w:rPr>
          <w:rFonts w:ascii="Arial" w:eastAsia="Arial Unicode MS" w:hAnsi="Arial" w:cs="Arial"/>
          <w:b/>
          <w:bCs/>
          <w:spacing w:val="4"/>
          <w:sz w:val="20"/>
          <w:szCs w:val="22"/>
          <w:bdr w:val="none" w:sz="0" w:space="0" w:color="auto" w:frame="1"/>
        </w:rPr>
      </w:pPr>
    </w:p>
    <w:sectPr w:rsidR="001B6D7D" w:rsidRPr="001B6D7D" w:rsidSect="00AC2F45">
      <w:headerReference w:type="default" r:id="rId13"/>
      <w:footerReference w:type="default" r:id="rId14"/>
      <w:type w:val="continuous"/>
      <w:pgSz w:w="11906" w:h="16838" w:code="9"/>
      <w:pgMar w:top="1134" w:right="567" w:bottom="1134" w:left="1134" w:header="340" w:footer="340" w:gutter="0"/>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A938D2" w16cex:dateUtc="2025-04-15T1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C83C1C" w16cid:durableId="2BA938D2"/>
  <w16cid:commentId w16cid:paraId="612CABA6" w16cid:durableId="2BAA385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6F3939" w14:textId="77777777" w:rsidR="00D04959" w:rsidRDefault="00D04959">
      <w:r>
        <w:separator/>
      </w:r>
    </w:p>
  </w:endnote>
  <w:endnote w:type="continuationSeparator" w:id="0">
    <w:p w14:paraId="3790366D" w14:textId="77777777" w:rsidR="00D04959" w:rsidRDefault="00D04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7BD621" w14:textId="77777777" w:rsidR="00D04959" w:rsidRDefault="00D04959">
      <w:r>
        <w:separator/>
      </w:r>
    </w:p>
  </w:footnote>
  <w:footnote w:type="continuationSeparator" w:id="0">
    <w:p w14:paraId="394126C1" w14:textId="77777777" w:rsidR="00D04959" w:rsidRDefault="00D04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236950D9"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F16D6F">
      <w:rPr>
        <w:rStyle w:val="Puslapionumeris"/>
        <w:rFonts w:ascii="Arial" w:hAnsi="Arial" w:cs="Arial"/>
        <w:noProof/>
        <w:sz w:val="20"/>
        <w:szCs w:val="16"/>
      </w:rPr>
      <w:t>8</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3"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4"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9"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0"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17"/>
  </w:num>
  <w:num w:numId="7">
    <w:abstractNumId w:val="23"/>
  </w:num>
  <w:num w:numId="8">
    <w:abstractNumId w:val="2"/>
  </w:num>
  <w:num w:numId="9">
    <w:abstractNumId w:val="1"/>
  </w:num>
  <w:num w:numId="10">
    <w:abstractNumId w:val="0"/>
  </w:num>
  <w:num w:numId="11">
    <w:abstractNumId w:val="13"/>
  </w:num>
  <w:num w:numId="12">
    <w:abstractNumId w:val="18"/>
  </w:num>
  <w:num w:numId="13">
    <w:abstractNumId w:val="12"/>
  </w:num>
  <w:num w:numId="14">
    <w:abstractNumId w:val="19"/>
  </w:num>
  <w:num w:numId="15">
    <w:abstractNumId w:val="8"/>
  </w:num>
  <w:num w:numId="16">
    <w:abstractNumId w:val="22"/>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5"/>
  </w:num>
  <w:num w:numId="20">
    <w:abstractNumId w:val="9"/>
  </w:num>
  <w:num w:numId="21">
    <w:abstractNumId w:val="11"/>
  </w:num>
  <w:num w:numId="22">
    <w:abstractNumId w:val="21"/>
  </w:num>
  <w:num w:numId="23">
    <w:abstractNumId w:val="16"/>
  </w:num>
  <w:num w:numId="24">
    <w:abstractNumId w:val="14"/>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64D0F"/>
    <w:rsid w:val="00067A4D"/>
    <w:rsid w:val="000733A6"/>
    <w:rsid w:val="00085B52"/>
    <w:rsid w:val="00086959"/>
    <w:rsid w:val="00086EC1"/>
    <w:rsid w:val="00094A15"/>
    <w:rsid w:val="000C0DF7"/>
    <w:rsid w:val="000E24F7"/>
    <w:rsid w:val="000F642E"/>
    <w:rsid w:val="00102268"/>
    <w:rsid w:val="00103E0D"/>
    <w:rsid w:val="00111A41"/>
    <w:rsid w:val="00117F82"/>
    <w:rsid w:val="0014325E"/>
    <w:rsid w:val="0015591C"/>
    <w:rsid w:val="001600A6"/>
    <w:rsid w:val="00171DCD"/>
    <w:rsid w:val="00186422"/>
    <w:rsid w:val="00192306"/>
    <w:rsid w:val="001971E7"/>
    <w:rsid w:val="001A50B0"/>
    <w:rsid w:val="001B6D7D"/>
    <w:rsid w:val="001C3A0B"/>
    <w:rsid w:val="001D046A"/>
    <w:rsid w:val="001D13BE"/>
    <w:rsid w:val="001D73B2"/>
    <w:rsid w:val="001E0530"/>
    <w:rsid w:val="001E20E5"/>
    <w:rsid w:val="001F2D62"/>
    <w:rsid w:val="00220A84"/>
    <w:rsid w:val="0023061A"/>
    <w:rsid w:val="002504C4"/>
    <w:rsid w:val="002579B4"/>
    <w:rsid w:val="002609C6"/>
    <w:rsid w:val="00262925"/>
    <w:rsid w:val="00262BCA"/>
    <w:rsid w:val="002A0A88"/>
    <w:rsid w:val="002A41A0"/>
    <w:rsid w:val="002B038B"/>
    <w:rsid w:val="002C0774"/>
    <w:rsid w:val="002C1E5A"/>
    <w:rsid w:val="002E1C31"/>
    <w:rsid w:val="002F3C10"/>
    <w:rsid w:val="003251B5"/>
    <w:rsid w:val="00333E35"/>
    <w:rsid w:val="00344749"/>
    <w:rsid w:val="00357854"/>
    <w:rsid w:val="0036795A"/>
    <w:rsid w:val="00371C06"/>
    <w:rsid w:val="00377441"/>
    <w:rsid w:val="00387DCD"/>
    <w:rsid w:val="003A1915"/>
    <w:rsid w:val="003A7F20"/>
    <w:rsid w:val="003B080E"/>
    <w:rsid w:val="003C4BA8"/>
    <w:rsid w:val="003D2732"/>
    <w:rsid w:val="003D7743"/>
    <w:rsid w:val="003E1BA2"/>
    <w:rsid w:val="003E694B"/>
    <w:rsid w:val="003E7491"/>
    <w:rsid w:val="00401350"/>
    <w:rsid w:val="00410446"/>
    <w:rsid w:val="00416296"/>
    <w:rsid w:val="00417D44"/>
    <w:rsid w:val="00421B20"/>
    <w:rsid w:val="00431638"/>
    <w:rsid w:val="00432B65"/>
    <w:rsid w:val="00436340"/>
    <w:rsid w:val="00436B1C"/>
    <w:rsid w:val="0044726B"/>
    <w:rsid w:val="00472C6B"/>
    <w:rsid w:val="00480EDD"/>
    <w:rsid w:val="004B64B1"/>
    <w:rsid w:val="004B75F2"/>
    <w:rsid w:val="004D2AE8"/>
    <w:rsid w:val="00503259"/>
    <w:rsid w:val="00563316"/>
    <w:rsid w:val="00563C2F"/>
    <w:rsid w:val="005719C8"/>
    <w:rsid w:val="005776D2"/>
    <w:rsid w:val="005906E1"/>
    <w:rsid w:val="00597B6D"/>
    <w:rsid w:val="005E3EEB"/>
    <w:rsid w:val="005E6493"/>
    <w:rsid w:val="005F01FB"/>
    <w:rsid w:val="005F2CF8"/>
    <w:rsid w:val="00604EBE"/>
    <w:rsid w:val="00625385"/>
    <w:rsid w:val="0063261A"/>
    <w:rsid w:val="006327DC"/>
    <w:rsid w:val="00665BCF"/>
    <w:rsid w:val="00671616"/>
    <w:rsid w:val="0067580B"/>
    <w:rsid w:val="0068410F"/>
    <w:rsid w:val="00694609"/>
    <w:rsid w:val="00694F23"/>
    <w:rsid w:val="0069611D"/>
    <w:rsid w:val="006A7FCE"/>
    <w:rsid w:val="006C7D74"/>
    <w:rsid w:val="006E1E7D"/>
    <w:rsid w:val="006E6454"/>
    <w:rsid w:val="006E65BE"/>
    <w:rsid w:val="00700C3C"/>
    <w:rsid w:val="00715202"/>
    <w:rsid w:val="007275C9"/>
    <w:rsid w:val="0073118D"/>
    <w:rsid w:val="00731DA0"/>
    <w:rsid w:val="00736599"/>
    <w:rsid w:val="00751BC3"/>
    <w:rsid w:val="00761B8D"/>
    <w:rsid w:val="0076582B"/>
    <w:rsid w:val="00770E2E"/>
    <w:rsid w:val="0077403C"/>
    <w:rsid w:val="00783373"/>
    <w:rsid w:val="00791F46"/>
    <w:rsid w:val="00794EEB"/>
    <w:rsid w:val="007A29E5"/>
    <w:rsid w:val="007A3D83"/>
    <w:rsid w:val="007D14D6"/>
    <w:rsid w:val="007D798A"/>
    <w:rsid w:val="007E7699"/>
    <w:rsid w:val="007F08A8"/>
    <w:rsid w:val="007F6604"/>
    <w:rsid w:val="008067DD"/>
    <w:rsid w:val="008102E3"/>
    <w:rsid w:val="00822E3B"/>
    <w:rsid w:val="00833066"/>
    <w:rsid w:val="00834BAA"/>
    <w:rsid w:val="00850C62"/>
    <w:rsid w:val="0085369F"/>
    <w:rsid w:val="00864137"/>
    <w:rsid w:val="00864C42"/>
    <w:rsid w:val="00866A49"/>
    <w:rsid w:val="00867FBB"/>
    <w:rsid w:val="008763E8"/>
    <w:rsid w:val="008A5350"/>
    <w:rsid w:val="008B7B08"/>
    <w:rsid w:val="008D2512"/>
    <w:rsid w:val="008E5C57"/>
    <w:rsid w:val="008F04E0"/>
    <w:rsid w:val="009031B6"/>
    <w:rsid w:val="009048C2"/>
    <w:rsid w:val="009170C4"/>
    <w:rsid w:val="0092278B"/>
    <w:rsid w:val="00926CDB"/>
    <w:rsid w:val="00927446"/>
    <w:rsid w:val="00931C33"/>
    <w:rsid w:val="00931EA8"/>
    <w:rsid w:val="009527EC"/>
    <w:rsid w:val="0095338D"/>
    <w:rsid w:val="00956E74"/>
    <w:rsid w:val="00957EA8"/>
    <w:rsid w:val="009613F7"/>
    <w:rsid w:val="00975221"/>
    <w:rsid w:val="00993BE4"/>
    <w:rsid w:val="0099497C"/>
    <w:rsid w:val="00996CD7"/>
    <w:rsid w:val="009A0065"/>
    <w:rsid w:val="009B408A"/>
    <w:rsid w:val="009C402F"/>
    <w:rsid w:val="009C4A54"/>
    <w:rsid w:val="009D0F7A"/>
    <w:rsid w:val="009D3984"/>
    <w:rsid w:val="009E21E7"/>
    <w:rsid w:val="009E5C77"/>
    <w:rsid w:val="00A11093"/>
    <w:rsid w:val="00A13BEF"/>
    <w:rsid w:val="00A65942"/>
    <w:rsid w:val="00A70325"/>
    <w:rsid w:val="00A818EA"/>
    <w:rsid w:val="00A85DC9"/>
    <w:rsid w:val="00A94413"/>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A7AEF"/>
    <w:rsid w:val="00BD62CE"/>
    <w:rsid w:val="00BD67EA"/>
    <w:rsid w:val="00BE55EA"/>
    <w:rsid w:val="00BE5C06"/>
    <w:rsid w:val="00BE66A8"/>
    <w:rsid w:val="00BF6864"/>
    <w:rsid w:val="00C04675"/>
    <w:rsid w:val="00C10803"/>
    <w:rsid w:val="00C2103D"/>
    <w:rsid w:val="00C3184E"/>
    <w:rsid w:val="00C43BEC"/>
    <w:rsid w:val="00C5029F"/>
    <w:rsid w:val="00C63A4E"/>
    <w:rsid w:val="00C66B84"/>
    <w:rsid w:val="00C71171"/>
    <w:rsid w:val="00C71559"/>
    <w:rsid w:val="00C7524A"/>
    <w:rsid w:val="00C86A4F"/>
    <w:rsid w:val="00CB3449"/>
    <w:rsid w:val="00CB781F"/>
    <w:rsid w:val="00CC7E97"/>
    <w:rsid w:val="00CF0781"/>
    <w:rsid w:val="00CF33B0"/>
    <w:rsid w:val="00CF6D23"/>
    <w:rsid w:val="00CF79D2"/>
    <w:rsid w:val="00D03B6B"/>
    <w:rsid w:val="00D04959"/>
    <w:rsid w:val="00D32965"/>
    <w:rsid w:val="00D3749B"/>
    <w:rsid w:val="00D43441"/>
    <w:rsid w:val="00D47048"/>
    <w:rsid w:val="00D523B2"/>
    <w:rsid w:val="00D6512F"/>
    <w:rsid w:val="00D70CA2"/>
    <w:rsid w:val="00D72B9C"/>
    <w:rsid w:val="00D74D1D"/>
    <w:rsid w:val="00D81C09"/>
    <w:rsid w:val="00D964D1"/>
    <w:rsid w:val="00DB245F"/>
    <w:rsid w:val="00DB5892"/>
    <w:rsid w:val="00DB5D35"/>
    <w:rsid w:val="00DC10F0"/>
    <w:rsid w:val="00DD67E5"/>
    <w:rsid w:val="00DD68E1"/>
    <w:rsid w:val="00DE09AC"/>
    <w:rsid w:val="00DE7D41"/>
    <w:rsid w:val="00E001C9"/>
    <w:rsid w:val="00E26040"/>
    <w:rsid w:val="00E27274"/>
    <w:rsid w:val="00E350AE"/>
    <w:rsid w:val="00E35EAC"/>
    <w:rsid w:val="00E576E6"/>
    <w:rsid w:val="00E747F1"/>
    <w:rsid w:val="00E80409"/>
    <w:rsid w:val="00E86088"/>
    <w:rsid w:val="00E92D0F"/>
    <w:rsid w:val="00EA0C01"/>
    <w:rsid w:val="00EA6D7F"/>
    <w:rsid w:val="00EB288D"/>
    <w:rsid w:val="00EB3E21"/>
    <w:rsid w:val="00EB3E5B"/>
    <w:rsid w:val="00EB4D98"/>
    <w:rsid w:val="00EC5149"/>
    <w:rsid w:val="00ED282D"/>
    <w:rsid w:val="00EE704B"/>
    <w:rsid w:val="00F050CC"/>
    <w:rsid w:val="00F16D6F"/>
    <w:rsid w:val="00F33652"/>
    <w:rsid w:val="00F52E84"/>
    <w:rsid w:val="00F57386"/>
    <w:rsid w:val="00F651E2"/>
    <w:rsid w:val="00F67CC4"/>
    <w:rsid w:val="00F92892"/>
    <w:rsid w:val="00FA7EB5"/>
    <w:rsid w:val="00FA7ED4"/>
    <w:rsid w:val="00FB1E2B"/>
    <w:rsid w:val="00FB55E2"/>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E416476-7DFC-4E6F-A378-FE0C5A1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21" Type="http://schemas.microsoft.com/office/2018/08/relationships/commentsExtensible" Target="commentsExtensible.xml"/><Relationship Id="rId7" Type="http://schemas.openxmlformats.org/officeDocument/2006/relationships/image" Target="media/image1.png"/><Relationship Id="rId12" Type="http://schemas.openxmlformats.org/officeDocument/2006/relationships/hyperlink" Target="https://vpt.lrv.lt/uploads/vpt/documents/files/uzssisfravimo%20instrukcija(1).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157</TotalTime>
  <Pages>8</Pages>
  <Words>19417</Words>
  <Characters>11068</Characters>
  <Application>Microsoft Office Word</Application>
  <DocSecurity>0</DocSecurity>
  <Lines>92</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Giedrė Žilionienė</cp:lastModifiedBy>
  <cp:revision>43</cp:revision>
  <cp:lastPrinted>2021-12-06T06:46:00Z</cp:lastPrinted>
  <dcterms:created xsi:type="dcterms:W3CDTF">2025-04-08T07:54:00Z</dcterms:created>
  <dcterms:modified xsi:type="dcterms:W3CDTF">2025-07-07T12:11:00Z</dcterms:modified>
</cp:coreProperties>
</file>